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AD" w:rsidRDefault="00EB06AD" w:rsidP="00EB06AD">
      <w:bookmarkStart w:id="0" w:name="_GoBack"/>
      <w:bookmarkEnd w:id="0"/>
    </w:p>
    <w:p w:rsidR="00EB06AD" w:rsidRDefault="00EB06AD" w:rsidP="00EB06A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B06AD" w:rsidRDefault="00EB06AD" w:rsidP="00EB06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AD" w:rsidRDefault="00EB06AD" w:rsidP="00EB06AD">
      <w:pPr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Методическая разработка краеведческой направленности.</w:t>
      </w:r>
    </w:p>
    <w:p w:rsidR="00EB06AD" w:rsidRDefault="00EB06AD" w:rsidP="00EB06A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EB06AD" w:rsidRDefault="00EB06AD" w:rsidP="00EB06A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EB06AD" w:rsidRDefault="00EB06AD" w:rsidP="00EB06A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EB06AD" w:rsidRDefault="00EB06AD" w:rsidP="00EB06AD">
      <w:pPr>
        <w:tabs>
          <w:tab w:val="left" w:pos="3900"/>
        </w:tabs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EB06AD" w:rsidRDefault="00EB06AD" w:rsidP="00EB06A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Краеведческое занятие – игра </w:t>
      </w:r>
    </w:p>
    <w:p w:rsidR="00EB06AD" w:rsidRDefault="00EB06AD" w:rsidP="00EB06A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для учащихся начальной школы</w:t>
      </w:r>
    </w:p>
    <w:p w:rsidR="00EB06AD" w:rsidRDefault="00EB06AD" w:rsidP="00EB06A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«В гостях у домовых»</w:t>
      </w:r>
    </w:p>
    <w:p w:rsidR="00EB06AD" w:rsidRDefault="00EB06AD" w:rsidP="00EB06AD">
      <w:pP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EB06AD" w:rsidRDefault="00EB06AD" w:rsidP="00EB06AD">
      <w:pPr>
        <w:pStyle w:val="aa"/>
        <w:spacing w:before="150" w:beforeAutospacing="0" w:after="150" w:afterAutospacing="0"/>
        <w:ind w:right="150"/>
        <w:jc w:val="both"/>
        <w:rPr>
          <w:color w:val="262626" w:themeColor="text1" w:themeTint="D9"/>
          <w:sz w:val="28"/>
          <w:szCs w:val="28"/>
        </w:rPr>
      </w:pPr>
    </w:p>
    <w:p w:rsidR="00EB06AD" w:rsidRDefault="00EB06AD" w:rsidP="00EB06AD">
      <w:pPr>
        <w:pStyle w:val="aa"/>
        <w:spacing w:before="150" w:beforeAutospacing="0" w:after="150" w:afterAutospacing="0"/>
        <w:ind w:left="150" w:right="150" w:firstLine="21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Разработчик: </w:t>
      </w:r>
      <w:proofErr w:type="spellStart"/>
      <w:r>
        <w:rPr>
          <w:color w:val="262626" w:themeColor="text1" w:themeTint="D9"/>
          <w:sz w:val="28"/>
          <w:szCs w:val="28"/>
        </w:rPr>
        <w:t>Игнатюк</w:t>
      </w:r>
      <w:proofErr w:type="spellEnd"/>
      <w:r>
        <w:rPr>
          <w:color w:val="262626" w:themeColor="text1" w:themeTint="D9"/>
          <w:sz w:val="28"/>
          <w:szCs w:val="28"/>
        </w:rPr>
        <w:t xml:space="preserve"> Ираида Александровна,</w:t>
      </w:r>
    </w:p>
    <w:p w:rsidR="00EB06AD" w:rsidRDefault="00EB06AD" w:rsidP="00EB06AD">
      <w:pPr>
        <w:pStyle w:val="aa"/>
        <w:spacing w:before="150" w:beforeAutospacing="0" w:after="150" w:afterAutospacing="0"/>
        <w:ind w:left="150" w:right="150" w:firstLine="21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учитель истории, обществознания, </w:t>
      </w:r>
    </w:p>
    <w:p w:rsidR="00EB06AD" w:rsidRDefault="00EB06AD" w:rsidP="00EB06AD">
      <w:pPr>
        <w:pStyle w:val="aa"/>
        <w:spacing w:before="150" w:beforeAutospacing="0" w:after="150" w:afterAutospacing="0"/>
        <w:ind w:right="15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                     истоков                            </w:t>
      </w:r>
    </w:p>
    <w:p w:rsidR="00EB06AD" w:rsidRDefault="00EB06AD" w:rsidP="00EB06AD">
      <w:pPr>
        <w:pStyle w:val="aa"/>
        <w:spacing w:before="150" w:beforeAutospacing="0" w:after="150" w:afterAutospacing="0"/>
        <w:ind w:left="150" w:right="150" w:firstLine="21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МБОУ «</w:t>
      </w:r>
      <w:proofErr w:type="spellStart"/>
      <w:r>
        <w:rPr>
          <w:color w:val="262626" w:themeColor="text1" w:themeTint="D9"/>
          <w:sz w:val="28"/>
          <w:szCs w:val="28"/>
        </w:rPr>
        <w:t>Ростиловская</w:t>
      </w:r>
      <w:proofErr w:type="spellEnd"/>
      <w:r>
        <w:rPr>
          <w:color w:val="262626" w:themeColor="text1" w:themeTint="D9"/>
          <w:sz w:val="28"/>
          <w:szCs w:val="28"/>
        </w:rPr>
        <w:t xml:space="preserve"> школа»</w:t>
      </w:r>
    </w:p>
    <w:p w:rsidR="00EB06AD" w:rsidRDefault="00EB06AD" w:rsidP="00EB06AD">
      <w:pPr>
        <w:pStyle w:val="aa"/>
        <w:spacing w:before="150" w:beforeAutospacing="0" w:after="150" w:afterAutospacing="0"/>
        <w:ind w:left="150" w:right="150" w:firstLine="21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структурное подразделение </w:t>
      </w:r>
    </w:p>
    <w:p w:rsidR="00EB06AD" w:rsidRDefault="00EB06AD" w:rsidP="00EB06AD">
      <w:pPr>
        <w:pStyle w:val="aa"/>
        <w:spacing w:before="150" w:beforeAutospacing="0" w:after="150" w:afterAutospacing="0"/>
        <w:ind w:left="150" w:right="150" w:firstLine="21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                «</w:t>
      </w:r>
      <w:proofErr w:type="spellStart"/>
      <w:r>
        <w:rPr>
          <w:color w:val="262626" w:themeColor="text1" w:themeTint="D9"/>
          <w:sz w:val="28"/>
          <w:szCs w:val="28"/>
        </w:rPr>
        <w:t>Плосковская</w:t>
      </w:r>
      <w:proofErr w:type="spellEnd"/>
      <w:r>
        <w:rPr>
          <w:color w:val="262626" w:themeColor="text1" w:themeTint="D9"/>
          <w:sz w:val="28"/>
          <w:szCs w:val="28"/>
        </w:rPr>
        <w:t xml:space="preserve"> школа»</w:t>
      </w:r>
    </w:p>
    <w:p w:rsidR="00EB06AD" w:rsidRDefault="00EB06AD" w:rsidP="00EB06AD">
      <w:pPr>
        <w:pStyle w:val="aa"/>
        <w:spacing w:before="150" w:beforeAutospacing="0" w:after="150" w:afterAutospacing="0"/>
        <w:ind w:left="150" w:right="150" w:firstLine="210"/>
        <w:jc w:val="both"/>
        <w:rPr>
          <w:color w:val="262626" w:themeColor="text1" w:themeTint="D9"/>
          <w:sz w:val="28"/>
          <w:szCs w:val="28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EB06AD" w:rsidRDefault="00EB06AD" w:rsidP="00EB06AD">
      <w:pPr>
        <w:pStyle w:val="aa"/>
        <w:spacing w:before="150" w:beforeAutospacing="0" w:after="150" w:afterAutospacing="0"/>
        <w:ind w:right="15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>п. Плоское</w:t>
      </w:r>
    </w:p>
    <w:p w:rsidR="00EB06AD" w:rsidRPr="00B85E7E" w:rsidRDefault="00EB06AD" w:rsidP="00EB06AD">
      <w:pPr>
        <w:pStyle w:val="aa"/>
        <w:spacing w:before="150" w:beforeAutospacing="0" w:after="150" w:afterAutospacing="0"/>
        <w:ind w:right="15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2018 год.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Цель: через игру приобщать младших школьников к познанию образа жизни наших предков.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Задачи:</w:t>
      </w:r>
    </w:p>
    <w:p w:rsidR="00EB06AD" w:rsidRPr="002C32E9" w:rsidRDefault="00EB06AD" w:rsidP="00EB06AD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Знакомство с миром традиционной культуры предков.</w:t>
      </w:r>
    </w:p>
    <w:p w:rsidR="00EB06AD" w:rsidRPr="002C32E9" w:rsidRDefault="00EB06AD" w:rsidP="00EB06AD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Развитие познавательного интереса, умения выполнять задания, играть в команде.</w:t>
      </w:r>
    </w:p>
    <w:p w:rsidR="00EB06AD" w:rsidRPr="002C32E9" w:rsidRDefault="00EB06AD" w:rsidP="00EB06AD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Воспитание здорового соревновательного духа, доброжелательности, взаимопомощи и  дружелюбия.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Место проведения: школьный музей «Северная изба»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Помощники учителя: ученики 5 класса, исполняющие роли домовых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AD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E9">
        <w:rPr>
          <w:rFonts w:ascii="Times New Roman" w:hAnsi="Times New Roman" w:cs="Times New Roman"/>
          <w:sz w:val="28"/>
          <w:szCs w:val="28"/>
        </w:rPr>
        <w:t>Оборудование:  костюмы</w:t>
      </w:r>
      <w:proofErr w:type="gramEnd"/>
      <w:r w:rsidRPr="002C32E9">
        <w:rPr>
          <w:rFonts w:ascii="Times New Roman" w:hAnsi="Times New Roman" w:cs="Times New Roman"/>
          <w:sz w:val="28"/>
          <w:szCs w:val="28"/>
        </w:rPr>
        <w:t xml:space="preserve"> домовых, костюмы снеговиков, пластмассовые ведёрки, коромысла, бумажные «снежки», карточки с буквами, </w:t>
      </w:r>
      <w:r>
        <w:rPr>
          <w:rFonts w:ascii="Times New Roman" w:hAnsi="Times New Roman" w:cs="Times New Roman"/>
          <w:sz w:val="28"/>
          <w:szCs w:val="28"/>
        </w:rPr>
        <w:t>разрезные картины, колокольчики.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32E9">
        <w:rPr>
          <w:rFonts w:ascii="Times New Roman" w:hAnsi="Times New Roman" w:cs="Times New Roman"/>
          <w:sz w:val="28"/>
          <w:szCs w:val="28"/>
        </w:rPr>
        <w:t>остинцы - угощение для детей.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06AD" w:rsidRPr="00A54BD5" w:rsidRDefault="00EB06AD" w:rsidP="00EB06AD">
      <w:pPr>
        <w:pStyle w:val="a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06AD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3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E9">
        <w:rPr>
          <w:rFonts w:ascii="Times New Roman" w:hAnsi="Times New Roman" w:cs="Times New Roman"/>
          <w:b/>
          <w:sz w:val="28"/>
          <w:szCs w:val="28"/>
        </w:rPr>
        <w:t>Начало занятия.</w:t>
      </w:r>
      <w:r w:rsidRPr="002C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Каждый из гостей, заходя в музей, должен отгадать загадку.</w:t>
      </w:r>
    </w:p>
    <w:p w:rsidR="00EB06AD" w:rsidRPr="004D2409" w:rsidRDefault="00EB06AD" w:rsidP="00EB06AD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409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Покрывалом пушистым и белым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Поле, лес  укрывает зима.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В ручеёк превращается летом,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Убегает с приходом тепла.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снег, снежный покров.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Словно палочка волшебная,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Только трогай осторожно!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Ледяная да морозная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С крыши смотрит вниз тревожно.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сосулька.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Белый, шустрый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Прыг да скок!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То на горку,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То в сугроб!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заяц.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На окне расцвёл букет,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Белый да пушистый.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Солнышко пришло в обед,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И букета больше нет.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морозные узоры на стекле.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Завывает и кружит,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Заметает, снег пылит,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lastRenderedPageBreak/>
        <w:t>Нет тропинок, нет дорог,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Не выходим за порог.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метель.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Нос – морковка,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Глазки – уголь,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Ковшик – шапка,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Руки – прутик.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снеговик.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Иголки, иголки,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Их миллион!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Зелёные, колкие,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Пахнут травой.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ёлка.</w:t>
      </w:r>
    </w:p>
    <w:p w:rsidR="00EB06AD" w:rsidRPr="002C32E9" w:rsidRDefault="00EB06AD" w:rsidP="00EB06A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Хвост похож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На парашют.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Раз прыжок!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Была же тут!?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белка.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2E9">
        <w:rPr>
          <w:rFonts w:ascii="Times New Roman" w:hAnsi="Times New Roman" w:cs="Times New Roman"/>
          <w:sz w:val="28"/>
          <w:szCs w:val="28"/>
        </w:rPr>
        <w:t>9.Тявкает,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32E9">
        <w:rPr>
          <w:rFonts w:ascii="Times New Roman" w:hAnsi="Times New Roman" w:cs="Times New Roman"/>
          <w:sz w:val="28"/>
          <w:szCs w:val="28"/>
        </w:rPr>
        <w:t>Но не собака!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32E9">
        <w:rPr>
          <w:rFonts w:ascii="Times New Roman" w:hAnsi="Times New Roman" w:cs="Times New Roman"/>
          <w:sz w:val="28"/>
          <w:szCs w:val="28"/>
        </w:rPr>
        <w:t>Мышкует,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32E9">
        <w:rPr>
          <w:rFonts w:ascii="Times New Roman" w:hAnsi="Times New Roman" w:cs="Times New Roman"/>
          <w:sz w:val="28"/>
          <w:szCs w:val="28"/>
        </w:rPr>
        <w:t>Но не кошка.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C32E9">
        <w:rPr>
          <w:rFonts w:ascii="Times New Roman" w:hAnsi="Times New Roman" w:cs="Times New Roman"/>
          <w:i/>
          <w:sz w:val="28"/>
          <w:szCs w:val="28"/>
        </w:rPr>
        <w:t>Ответ: лиса.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10.На ладонь её поймаю,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Рассмотрю! Как хороша!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Платье ею я украшу,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Но растаяла она.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снежинка.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11. Самый лучший праздник!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Любят все его!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Ёлочка, хлопушки,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Сладости, игрушки.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Новый год.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32E9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Pr="002C32E9">
        <w:rPr>
          <w:rFonts w:ascii="Times New Roman" w:hAnsi="Times New Roman" w:cs="Times New Roman"/>
          <w:i/>
          <w:sz w:val="28"/>
          <w:szCs w:val="28"/>
        </w:rPr>
        <w:t>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Тихо звенит колокольчик. Перед детьми разложены большие карточки с яркими буквами. Учитель называет задание.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2F0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Ребята, все наши буквы кто-то перепутал. Вам надо как можно быстрей собрать из них название нашего занятия.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Дети собирают из букв и прикрепляют на магнитную доску название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«В гостях у домовых»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Продолжает тихо звенеть колокольчик.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95D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Друзья, вы слышите колокольчик?  В нашей избушке кто-то есть. Предположите, кто там? </w:t>
      </w:r>
      <w:r w:rsidRPr="002C32E9">
        <w:rPr>
          <w:rFonts w:ascii="Times New Roman" w:hAnsi="Times New Roman" w:cs="Times New Roman"/>
          <w:i/>
          <w:sz w:val="28"/>
          <w:szCs w:val="28"/>
        </w:rPr>
        <w:t>(ответ: домовой)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Из избы выходят маленькие домовые. Они улыбаются ребятам, у них в руках маленькие колокольчики.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795D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 Здравствуйте, ребята! Добро пожаловать в наш уютный дом! Меня зовут Кузя.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795D">
        <w:rPr>
          <w:rFonts w:ascii="Times New Roman" w:hAnsi="Times New Roman" w:cs="Times New Roman"/>
          <w:b/>
          <w:sz w:val="28"/>
          <w:szCs w:val="28"/>
        </w:rPr>
        <w:t>Второй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А меня зовут </w:t>
      </w:r>
      <w:proofErr w:type="spellStart"/>
      <w:r w:rsidRPr="002C32E9">
        <w:rPr>
          <w:rFonts w:ascii="Times New Roman" w:hAnsi="Times New Roman" w:cs="Times New Roman"/>
          <w:sz w:val="28"/>
          <w:szCs w:val="28"/>
        </w:rPr>
        <w:t>Олёша</w:t>
      </w:r>
      <w:proofErr w:type="spellEnd"/>
      <w:r w:rsidRPr="002C32E9">
        <w:rPr>
          <w:rFonts w:ascii="Times New Roman" w:hAnsi="Times New Roman" w:cs="Times New Roman"/>
          <w:sz w:val="28"/>
          <w:szCs w:val="28"/>
        </w:rPr>
        <w:t>. Мы очень рады встрече с вами.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795D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Сначала, ребята, мы покажем вам выставку поделок, рисунков, коллажей, которую ученики 5,6,7 классов посвятили нам.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17A">
        <w:rPr>
          <w:rFonts w:ascii="Times New Roman" w:hAnsi="Times New Roman" w:cs="Times New Roman"/>
          <w:b/>
          <w:sz w:val="28"/>
          <w:szCs w:val="28"/>
        </w:rPr>
        <w:t>Второй домовой: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C32E9">
        <w:rPr>
          <w:rFonts w:ascii="Times New Roman" w:hAnsi="Times New Roman" w:cs="Times New Roman"/>
          <w:sz w:val="28"/>
          <w:szCs w:val="28"/>
        </w:rPr>
        <w:t>ткрываю ширму! Посмотрите, друзья, какие замечательные работы подготовили ваши старшие товарищи.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Дети рассматривают выставку. Задают вопросы.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17A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Ребята, как вы думаете, а раньше верили в домовых?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да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17A">
        <w:rPr>
          <w:rFonts w:ascii="Times New Roman" w:hAnsi="Times New Roman" w:cs="Times New Roman"/>
          <w:b/>
          <w:sz w:val="28"/>
          <w:szCs w:val="28"/>
        </w:rPr>
        <w:t>Второй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а почему наши предки верили в домовых, в леших, русалок?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Наши предки считали, что всё в природе живое – деревья, цветы, трава.  Они верили, что есть добрые и злые существа.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Добрые защищают л</w:t>
      </w:r>
      <w:r>
        <w:rPr>
          <w:rFonts w:ascii="Times New Roman" w:hAnsi="Times New Roman" w:cs="Times New Roman"/>
          <w:i/>
          <w:sz w:val="28"/>
          <w:szCs w:val="28"/>
        </w:rPr>
        <w:t xml:space="preserve">юдей,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злые  вредничают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мешают.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934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а мы, домовые, добрые или злые?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бывают и добрые, и злые домовые.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934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Да, ребята, это правильно. Но, всё-таки, чаще мы добрые по отношению к людям. А как нас надо задобрить?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Ответ: наши предки оставляли еду, солонку на ночь на столе. Так они угощали домового, чтоб он был добрым и оберегал их дом.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4D2">
        <w:rPr>
          <w:rFonts w:ascii="Times New Roman" w:hAnsi="Times New Roman" w:cs="Times New Roman"/>
          <w:b/>
          <w:sz w:val="28"/>
          <w:szCs w:val="28"/>
        </w:rPr>
        <w:t>Второй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Что-то, друзья, мы много говорим о грустном. А я для вас придумал скороговорку. Кто её сумеет очень быстро и правильно повторить, тот получит в подарок маленький колокольчик. Слушайте внимательно!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 xml:space="preserve">Скороговорка: Шёл зайчишка по дорожке, провалился он в </w:t>
      </w:r>
      <w:proofErr w:type="spellStart"/>
      <w:r w:rsidRPr="002C32E9">
        <w:rPr>
          <w:rFonts w:ascii="Times New Roman" w:hAnsi="Times New Roman" w:cs="Times New Roman"/>
          <w:i/>
          <w:sz w:val="28"/>
          <w:szCs w:val="28"/>
        </w:rPr>
        <w:t>берложку</w:t>
      </w:r>
      <w:proofErr w:type="spellEnd"/>
      <w:r w:rsidRPr="002C32E9">
        <w:rPr>
          <w:rFonts w:ascii="Times New Roman" w:hAnsi="Times New Roman" w:cs="Times New Roman"/>
          <w:i/>
          <w:sz w:val="28"/>
          <w:szCs w:val="28"/>
        </w:rPr>
        <w:t xml:space="preserve">, медвежонок в той </w:t>
      </w:r>
      <w:proofErr w:type="spellStart"/>
      <w:r w:rsidRPr="002C32E9">
        <w:rPr>
          <w:rFonts w:ascii="Times New Roman" w:hAnsi="Times New Roman" w:cs="Times New Roman"/>
          <w:i/>
          <w:sz w:val="28"/>
          <w:szCs w:val="28"/>
        </w:rPr>
        <w:t>берложке</w:t>
      </w:r>
      <w:proofErr w:type="spellEnd"/>
      <w:r w:rsidRPr="002C32E9">
        <w:rPr>
          <w:rFonts w:ascii="Times New Roman" w:hAnsi="Times New Roman" w:cs="Times New Roman"/>
          <w:i/>
          <w:sz w:val="28"/>
          <w:szCs w:val="28"/>
        </w:rPr>
        <w:t xml:space="preserve"> ухватил его за ножку.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Дети повторяют скороговорку, получают в подарок колокольчики.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9C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Спасибо, Кузя и </w:t>
      </w:r>
      <w:proofErr w:type="spellStart"/>
      <w:r w:rsidRPr="002C32E9">
        <w:rPr>
          <w:rFonts w:ascii="Times New Roman" w:hAnsi="Times New Roman" w:cs="Times New Roman"/>
          <w:sz w:val="28"/>
          <w:szCs w:val="28"/>
        </w:rPr>
        <w:t>Олёша</w:t>
      </w:r>
      <w:proofErr w:type="spellEnd"/>
      <w:r w:rsidRPr="002C32E9">
        <w:rPr>
          <w:rFonts w:ascii="Times New Roman" w:hAnsi="Times New Roman" w:cs="Times New Roman"/>
          <w:sz w:val="28"/>
          <w:szCs w:val="28"/>
        </w:rPr>
        <w:t xml:space="preserve">! А сейчас, ребята, самое время нам поиграть. Постройтесь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32E9">
        <w:rPr>
          <w:rFonts w:ascii="Times New Roman" w:hAnsi="Times New Roman" w:cs="Times New Roman"/>
          <w:sz w:val="28"/>
          <w:szCs w:val="28"/>
        </w:rPr>
        <w:t>ряд и рассчитайтесь по порядку на снежинки и льдинки. Снежинка, льдинка, снежинка, льдинка и так далее.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У нас получились две команды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E9">
        <w:rPr>
          <w:rFonts w:ascii="Times New Roman" w:hAnsi="Times New Roman" w:cs="Times New Roman"/>
          <w:sz w:val="28"/>
          <w:szCs w:val="28"/>
        </w:rPr>
        <w:t xml:space="preserve"> «Снежинки» и «Льдинки» Начинаем игровой марафон!  В игре мне будут помогать Кузя и </w:t>
      </w:r>
      <w:proofErr w:type="spellStart"/>
      <w:r w:rsidRPr="002C32E9">
        <w:rPr>
          <w:rFonts w:ascii="Times New Roman" w:hAnsi="Times New Roman" w:cs="Times New Roman"/>
          <w:sz w:val="28"/>
          <w:szCs w:val="28"/>
        </w:rPr>
        <w:t>Олёша</w:t>
      </w:r>
      <w:proofErr w:type="spellEnd"/>
      <w:r w:rsidRPr="002C32E9">
        <w:rPr>
          <w:rFonts w:ascii="Times New Roman" w:hAnsi="Times New Roman" w:cs="Times New Roman"/>
          <w:sz w:val="28"/>
          <w:szCs w:val="28"/>
        </w:rPr>
        <w:t>. В шапках наших домовых лежат записки с заданиями. Каждая команда по очереди вытаскивает задание, после чего обе команды приступают к его выполнению.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 xml:space="preserve">1.Игра «Наряди снеговика» Наряд для снеговиков: 2 белые рубашки, 2 белые </w:t>
      </w:r>
      <w:proofErr w:type="spellStart"/>
      <w:r w:rsidRPr="002C32E9">
        <w:rPr>
          <w:rFonts w:ascii="Times New Roman" w:hAnsi="Times New Roman" w:cs="Times New Roman"/>
          <w:i/>
          <w:sz w:val="28"/>
          <w:szCs w:val="28"/>
        </w:rPr>
        <w:t>шароваровы</w:t>
      </w:r>
      <w:proofErr w:type="spellEnd"/>
      <w:r w:rsidRPr="002C32E9">
        <w:rPr>
          <w:rFonts w:ascii="Times New Roman" w:hAnsi="Times New Roman" w:cs="Times New Roman"/>
          <w:i/>
          <w:sz w:val="28"/>
          <w:szCs w:val="28"/>
        </w:rPr>
        <w:t xml:space="preserve">, 2 маленьких пластмассовых ведёрка, мётлы, </w:t>
      </w:r>
      <w:r w:rsidRPr="002C32E9">
        <w:rPr>
          <w:rFonts w:ascii="Times New Roman" w:hAnsi="Times New Roman" w:cs="Times New Roman"/>
          <w:i/>
          <w:sz w:val="28"/>
          <w:szCs w:val="28"/>
        </w:rPr>
        <w:lastRenderedPageBreak/>
        <w:t>бумажные носы на верёвочке. Нужно одеть снеговика, как можно быстрее. Побеждает та команда, которая быстрее выполнит задание.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2.Игра «Украсим ёлочку» (на время) Ребятам нужно нарядить искусственную ёлочку. Вместо игрушек вата и фантики от конфет. (Детям нужно подумать, как с помощью этого украсить ёлку) Вату положить внутрь фантика, закрутить с краёв. Получится конфета с ватной начинкой. Потом такие конфеты разложить по веточкам ёлки.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3.Игра «Собери картину из кусочков» (на время) Два больших плаката с морозными узорами разрезаны на 15 частей. Каждой команде за определённое время нужно собрать свою картину.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4.Игра «Пройди с коромыслом» (время не учитывается) Для игры необходимы два коромысла, четыре небольших пластмассовых ведра, бумажные снежки. Дети должны набрать в вёдра бумажные снежки, которых много. Затем поднять ведёрки коромыслом и положить себе на плечо. Пройти с коромыслом на плече, не раскачивая вёдрами и не уронив ни одного снежка.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32E9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41A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Молодцы, ребята! Вы здорово играли! Вам понравились наши игры?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2AA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Ребята, а мне понравилось, что вы играли дружно и весело!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ED1">
        <w:rPr>
          <w:rFonts w:ascii="Times New Roman" w:hAnsi="Times New Roman" w:cs="Times New Roman"/>
          <w:b/>
          <w:sz w:val="28"/>
          <w:szCs w:val="28"/>
        </w:rPr>
        <w:t>Второй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А мне понравилось, что вы помогали друг другу и переживали за ребят из другой команды!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F0D">
        <w:rPr>
          <w:rFonts w:ascii="Times New Roman" w:hAnsi="Times New Roman" w:cs="Times New Roman"/>
          <w:b/>
          <w:sz w:val="28"/>
          <w:szCs w:val="28"/>
        </w:rPr>
        <w:t>Первый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Сегодня у нас нет проигравших! Победили дружба, хорошее настроение и доброжелательность!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7269">
        <w:rPr>
          <w:rFonts w:ascii="Times New Roman" w:hAnsi="Times New Roman" w:cs="Times New Roman"/>
          <w:b/>
          <w:sz w:val="28"/>
          <w:szCs w:val="28"/>
        </w:rPr>
        <w:t>Второй домовой: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В нашем доме-музее существует добрая традиция. Гости уходят от нас не с пустыми руками, а с гостинцами. Мы хотим вручить вам наши гостинцы: яблоки, мандарины и орехи. Угощайтесь!</w:t>
      </w:r>
    </w:p>
    <w:p w:rsidR="00EB06AD" w:rsidRPr="002C32E9" w:rsidRDefault="00EB06AD" w:rsidP="00EB06AD">
      <w:pPr>
        <w:pStyle w:val="a9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Домовые обходят с деревянной музейной уточкой и корзинкой ребят, раздают гостинцы.</w:t>
      </w:r>
    </w:p>
    <w:p w:rsidR="00EB06AD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190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32E9">
        <w:rPr>
          <w:rFonts w:ascii="Times New Roman" w:hAnsi="Times New Roman" w:cs="Times New Roman"/>
          <w:sz w:val="28"/>
          <w:szCs w:val="28"/>
        </w:rPr>
        <w:t xml:space="preserve"> Друзья, возьмите в руки колокольчики! Если вам понравилось наше занятие, то позвоните в колокольчики. А если нет, то пусть колокольчики помолчат.</w:t>
      </w:r>
    </w:p>
    <w:p w:rsidR="00EB06AD" w:rsidRPr="006F2BD5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BD5">
        <w:rPr>
          <w:rFonts w:ascii="Times New Roman" w:hAnsi="Times New Roman" w:cs="Times New Roman"/>
          <w:i/>
          <w:sz w:val="28"/>
          <w:szCs w:val="28"/>
        </w:rPr>
        <w:t>Звенят колокольчики.</w:t>
      </w:r>
    </w:p>
    <w:p w:rsidR="00EB06AD" w:rsidRPr="00772375" w:rsidRDefault="00EB06AD" w:rsidP="00EB06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75">
        <w:rPr>
          <w:rFonts w:ascii="Times New Roman" w:hAnsi="Times New Roman" w:cs="Times New Roman"/>
          <w:b/>
          <w:sz w:val="28"/>
          <w:szCs w:val="28"/>
        </w:rPr>
        <w:t>Учитель и домовые произносят вместе: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Пусть тепло будет в ваших домах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От улыбок, от шума и  смеха!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2E9">
        <w:rPr>
          <w:rFonts w:ascii="Times New Roman" w:hAnsi="Times New Roman" w:cs="Times New Roman"/>
          <w:i/>
          <w:sz w:val="28"/>
          <w:szCs w:val="28"/>
        </w:rPr>
        <w:t>Пусть искрятся глаза пап и мам!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Всем вам </w:t>
      </w:r>
      <w:r w:rsidRPr="002C32E9">
        <w:rPr>
          <w:rFonts w:ascii="Times New Roman" w:hAnsi="Times New Roman" w:cs="Times New Roman"/>
          <w:i/>
          <w:sz w:val="28"/>
          <w:szCs w:val="28"/>
        </w:rPr>
        <w:t>радости в играх, потехах!</w:t>
      </w: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06AD" w:rsidRPr="002C32E9" w:rsidRDefault="00EB06AD" w:rsidP="00EB0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32E9">
        <w:rPr>
          <w:rFonts w:ascii="Times New Roman" w:hAnsi="Times New Roman" w:cs="Times New Roman"/>
          <w:sz w:val="28"/>
          <w:szCs w:val="28"/>
        </w:rPr>
        <w:t>До новых встреч, друзья, в нашем школьном музее!</w:t>
      </w:r>
    </w:p>
    <w:p w:rsidR="00091680" w:rsidRPr="00122DCC" w:rsidRDefault="00091680" w:rsidP="00662C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091680" w:rsidRPr="00122DCC" w:rsidSect="00897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3D" w:rsidRDefault="00B5403D" w:rsidP="00FC76AF">
      <w:pPr>
        <w:spacing w:after="0" w:line="240" w:lineRule="auto"/>
      </w:pPr>
      <w:r>
        <w:separator/>
      </w:r>
    </w:p>
  </w:endnote>
  <w:endnote w:type="continuationSeparator" w:id="0">
    <w:p w:rsidR="00B5403D" w:rsidRDefault="00B5403D" w:rsidP="00FC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AF" w:rsidRDefault="00FC76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AF" w:rsidRDefault="00FC76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AF" w:rsidRDefault="00FC76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3D" w:rsidRDefault="00B5403D" w:rsidP="00FC76AF">
      <w:pPr>
        <w:spacing w:after="0" w:line="240" w:lineRule="auto"/>
      </w:pPr>
      <w:r>
        <w:separator/>
      </w:r>
    </w:p>
  </w:footnote>
  <w:footnote w:type="continuationSeparator" w:id="0">
    <w:p w:rsidR="00B5403D" w:rsidRDefault="00B5403D" w:rsidP="00FC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AF" w:rsidRDefault="00FC76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AF" w:rsidRDefault="00FC76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AF" w:rsidRDefault="00FC76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F3"/>
    <w:multiLevelType w:val="multilevel"/>
    <w:tmpl w:val="D8749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C5DCA"/>
    <w:multiLevelType w:val="hybridMultilevel"/>
    <w:tmpl w:val="CDF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C0C"/>
    <w:multiLevelType w:val="hybridMultilevel"/>
    <w:tmpl w:val="659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36D"/>
    <w:multiLevelType w:val="hybridMultilevel"/>
    <w:tmpl w:val="D2F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782A"/>
    <w:multiLevelType w:val="hybridMultilevel"/>
    <w:tmpl w:val="E382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1B"/>
    <w:multiLevelType w:val="multilevel"/>
    <w:tmpl w:val="31B8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033B6"/>
    <w:multiLevelType w:val="hybridMultilevel"/>
    <w:tmpl w:val="C22EDABC"/>
    <w:lvl w:ilvl="0" w:tplc="FA70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3CCE"/>
    <w:multiLevelType w:val="multilevel"/>
    <w:tmpl w:val="E01E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97D8D"/>
    <w:multiLevelType w:val="multilevel"/>
    <w:tmpl w:val="9A4A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419A4"/>
    <w:multiLevelType w:val="multilevel"/>
    <w:tmpl w:val="E0968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F1"/>
    <w:rsid w:val="0008302A"/>
    <w:rsid w:val="00091680"/>
    <w:rsid w:val="000F32B7"/>
    <w:rsid w:val="00122DCC"/>
    <w:rsid w:val="00154F8D"/>
    <w:rsid w:val="001A07A0"/>
    <w:rsid w:val="001A4761"/>
    <w:rsid w:val="002B5A61"/>
    <w:rsid w:val="002C64A9"/>
    <w:rsid w:val="003D17C3"/>
    <w:rsid w:val="003E2371"/>
    <w:rsid w:val="003F79BE"/>
    <w:rsid w:val="00447D3C"/>
    <w:rsid w:val="004770D2"/>
    <w:rsid w:val="004B5D8F"/>
    <w:rsid w:val="004F03FF"/>
    <w:rsid w:val="00544B1B"/>
    <w:rsid w:val="005A6177"/>
    <w:rsid w:val="005B0150"/>
    <w:rsid w:val="005D1BF8"/>
    <w:rsid w:val="005F4808"/>
    <w:rsid w:val="00621E58"/>
    <w:rsid w:val="00662C11"/>
    <w:rsid w:val="006D4339"/>
    <w:rsid w:val="00720C12"/>
    <w:rsid w:val="00741504"/>
    <w:rsid w:val="007A7BF0"/>
    <w:rsid w:val="007C0A0E"/>
    <w:rsid w:val="008429E9"/>
    <w:rsid w:val="00860DA8"/>
    <w:rsid w:val="00897C2F"/>
    <w:rsid w:val="008D65A8"/>
    <w:rsid w:val="00954CC9"/>
    <w:rsid w:val="0097559F"/>
    <w:rsid w:val="009A7DDD"/>
    <w:rsid w:val="009D6C41"/>
    <w:rsid w:val="00A01CC8"/>
    <w:rsid w:val="00A07D9B"/>
    <w:rsid w:val="00A21B47"/>
    <w:rsid w:val="00A32AF5"/>
    <w:rsid w:val="00A85EB7"/>
    <w:rsid w:val="00B5403D"/>
    <w:rsid w:val="00BD3D72"/>
    <w:rsid w:val="00C05865"/>
    <w:rsid w:val="00C1733B"/>
    <w:rsid w:val="00CF2E22"/>
    <w:rsid w:val="00D127F1"/>
    <w:rsid w:val="00E159FB"/>
    <w:rsid w:val="00E82666"/>
    <w:rsid w:val="00E97239"/>
    <w:rsid w:val="00EB06AD"/>
    <w:rsid w:val="00EC1279"/>
    <w:rsid w:val="00EE5C64"/>
    <w:rsid w:val="00F929AE"/>
    <w:rsid w:val="00FC76AF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45EE-0275-4B8E-9AC2-DFAED94A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3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C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6AF"/>
  </w:style>
  <w:style w:type="paragraph" w:styleId="a7">
    <w:name w:val="footer"/>
    <w:basedOn w:val="a"/>
    <w:link w:val="a8"/>
    <w:uiPriority w:val="99"/>
    <w:semiHidden/>
    <w:unhideWhenUsed/>
    <w:rsid w:val="00FC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6AF"/>
  </w:style>
  <w:style w:type="paragraph" w:styleId="a9">
    <w:name w:val="No Spacing"/>
    <w:uiPriority w:val="1"/>
    <w:qFormat/>
    <w:rsid w:val="00E8266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B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2017-12-11T17:21:00Z</cp:lastPrinted>
  <dcterms:created xsi:type="dcterms:W3CDTF">2018-01-09T14:58:00Z</dcterms:created>
  <dcterms:modified xsi:type="dcterms:W3CDTF">2018-01-09T14:58:00Z</dcterms:modified>
</cp:coreProperties>
</file>