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F3" w:rsidRDefault="002265F3" w:rsidP="002265F3">
      <w:pPr>
        <w:ind w:firstLine="567"/>
        <w:jc w:val="right"/>
      </w:pPr>
      <w:bookmarkStart w:id="0" w:name="_GoBack"/>
      <w:bookmarkEnd w:id="0"/>
      <w:r>
        <w:t>Приложение 1</w:t>
      </w:r>
    </w:p>
    <w:p w:rsidR="002265F3" w:rsidRDefault="002265F3" w:rsidP="002265F3">
      <w:pPr>
        <w:ind w:firstLine="567"/>
        <w:rPr>
          <w:rFonts w:ascii="Verdana" w:hAnsi="Verdana"/>
          <w:color w:val="000000"/>
          <w:sz w:val="18"/>
          <w:szCs w:val="18"/>
        </w:rPr>
      </w:pPr>
      <w:r>
        <w:rPr>
          <w:rFonts w:ascii="Verdana" w:hAnsi="Verdana"/>
          <w:b/>
          <w:bCs/>
          <w:color w:val="000000"/>
          <w:sz w:val="18"/>
          <w:szCs w:val="18"/>
          <w:shd w:val="clear" w:color="auto" w:fill="F7F7F7"/>
        </w:rPr>
        <w:t xml:space="preserve">Анкета выявления признаков психического напряжения и невротических тенденций </w:t>
      </w:r>
      <w:r>
        <w:rPr>
          <w:rFonts w:ascii="Verdana" w:hAnsi="Verdana"/>
          <w:color w:val="000000"/>
          <w:sz w:val="18"/>
          <w:szCs w:val="18"/>
        </w:rPr>
        <w:t xml:space="preserve">(Й. </w:t>
      </w:r>
      <w:proofErr w:type="spellStart"/>
      <w:r>
        <w:rPr>
          <w:rFonts w:ascii="Verdana" w:hAnsi="Verdana"/>
          <w:color w:val="000000"/>
          <w:sz w:val="18"/>
          <w:szCs w:val="18"/>
        </w:rPr>
        <w:t>Шванцара</w:t>
      </w:r>
      <w:proofErr w:type="spellEnd"/>
      <w:r>
        <w:rPr>
          <w:rFonts w:ascii="Verdana" w:hAnsi="Verdana"/>
          <w:color w:val="000000"/>
          <w:sz w:val="18"/>
          <w:szCs w:val="18"/>
        </w:rPr>
        <w:t>).</w:t>
      </w:r>
    </w:p>
    <w:p w:rsidR="002265F3" w:rsidRDefault="002265F3" w:rsidP="002265F3">
      <w:pPr>
        <w:pStyle w:val="a3"/>
        <w:spacing w:before="225" w:beforeAutospacing="0" w:line="288" w:lineRule="atLeast"/>
        <w:ind w:left="225" w:right="225"/>
        <w:jc w:val="both"/>
        <w:rPr>
          <w:rFonts w:ascii="Verdana" w:hAnsi="Verdana"/>
          <w:color w:val="000000"/>
          <w:sz w:val="18"/>
          <w:szCs w:val="18"/>
        </w:rPr>
      </w:pPr>
      <w:r>
        <w:rPr>
          <w:rFonts w:ascii="Verdana" w:hAnsi="Verdana"/>
          <w:color w:val="000000"/>
          <w:sz w:val="18"/>
          <w:szCs w:val="18"/>
        </w:rPr>
        <w:t>Автор рекомендует подвергнуть особому вниманию такие эмоциональные проявления детей, как сверхчувствительность, возбуждаемость, капризность, боязливость, плаксивость, злобность, весёлость, завистливость, ревность, обидчивость, упрямство, жестокость, ласковость, сочувствие, самомнение, агрессивность, нетерпеливость. С помощью систематически, регулярно проводимых наблюдений можно своевременно выявить также признаки психического напряжения и невротические тенденции.</w:t>
      </w:r>
    </w:p>
    <w:p w:rsidR="002265F3" w:rsidRDefault="002265F3" w:rsidP="002265F3">
      <w:pPr>
        <w:pStyle w:val="a3"/>
        <w:spacing w:before="225" w:beforeAutospacing="0" w:line="288" w:lineRule="atLeast"/>
        <w:ind w:left="225" w:right="225"/>
        <w:jc w:val="both"/>
        <w:rPr>
          <w:rFonts w:ascii="Verdana" w:hAnsi="Verdana"/>
          <w:color w:val="000000"/>
          <w:sz w:val="18"/>
          <w:szCs w:val="18"/>
        </w:rPr>
      </w:pPr>
      <w:r>
        <w:rPr>
          <w:rFonts w:ascii="Verdana" w:hAnsi="Verdana"/>
          <w:color w:val="000000"/>
          <w:sz w:val="18"/>
          <w:szCs w:val="18"/>
        </w:rPr>
        <w:t>Инструкция: «</w:t>
      </w:r>
      <w:r>
        <w:rPr>
          <w:rFonts w:ascii="Verdana" w:hAnsi="Verdana"/>
          <w:color w:val="000000"/>
          <w:sz w:val="18"/>
          <w:szCs w:val="18"/>
          <w:shd w:val="clear" w:color="auto" w:fill="F7F7F7"/>
        </w:rPr>
        <w:t xml:space="preserve">Просьба отметить из перечисленных ниже возможных жалоб имеющие или возникшие жалобы Вашего ребенка, время их появления, продолжительность и с чем Вы это связываете. Нужное подчеркнуть и/или дописать. </w:t>
      </w:r>
      <w:r>
        <w:rPr>
          <w:rStyle w:val="apple-converted-space"/>
          <w:rFonts w:ascii="Verdana" w:hAnsi="Verdana"/>
          <w:color w:val="000000"/>
          <w:sz w:val="18"/>
          <w:szCs w:val="18"/>
          <w:shd w:val="clear" w:color="auto" w:fill="F7F7F7"/>
        </w:rPr>
        <w:t> </w:t>
      </w:r>
      <w:r>
        <w:rPr>
          <w:rFonts w:ascii="Verdana" w:hAnsi="Verdana"/>
          <w:color w:val="000000"/>
          <w:sz w:val="18"/>
          <w:szCs w:val="18"/>
          <w:shd w:val="clear" w:color="auto" w:fill="F7F7F7"/>
        </w:rPr>
        <w:t>Если какой-нибудь признак имеется, попытаться оценить его выраженность и напротив поставить соответствующую цифру:</w:t>
      </w:r>
      <w:r>
        <w:rPr>
          <w:rStyle w:val="apple-converted-space"/>
          <w:rFonts w:ascii="Verdana" w:hAnsi="Verdana"/>
          <w:color w:val="000000"/>
          <w:sz w:val="18"/>
          <w:szCs w:val="18"/>
          <w:shd w:val="clear" w:color="auto" w:fill="F7F7F7"/>
        </w:rPr>
        <w:t> </w:t>
      </w:r>
      <w:r>
        <w:rPr>
          <w:rFonts w:ascii="Verdana" w:hAnsi="Verdana"/>
          <w:color w:val="000000"/>
          <w:sz w:val="18"/>
          <w:szCs w:val="18"/>
          <w:shd w:val="clear" w:color="auto" w:fill="F7F7F7"/>
        </w:rPr>
        <w:t>1 - слабо выражен, 2 - умеренно, 3 - сильно выражен.»</w:t>
      </w:r>
    </w:p>
    <w:p w:rsidR="002265F3" w:rsidRPr="00FA6691" w:rsidRDefault="002265F3" w:rsidP="002265F3">
      <w:pPr>
        <w:pStyle w:val="a3"/>
        <w:spacing w:before="225" w:beforeAutospacing="0" w:line="288" w:lineRule="atLeast"/>
        <w:ind w:left="227" w:right="227"/>
        <w:contextualSpacing/>
        <w:rPr>
          <w:rFonts w:ascii="Verdana" w:hAnsi="Verdana"/>
          <w:i/>
          <w:color w:val="000000"/>
          <w:sz w:val="18"/>
          <w:szCs w:val="18"/>
        </w:rPr>
      </w:pPr>
      <w:r w:rsidRPr="00FA6691">
        <w:rPr>
          <w:rFonts w:ascii="Verdana" w:hAnsi="Verdana"/>
          <w:i/>
          <w:color w:val="000000"/>
          <w:sz w:val="18"/>
          <w:szCs w:val="18"/>
        </w:rPr>
        <w:t>Признаки психического напряжения и невротических тенденций.</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 Грызёт ногти.</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 Сосёт палец.</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 Отсутствие аппетита.</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4. Разборчив в еде.</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5. Засыпает медленно и с трудом.</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6. Спит неспокойно</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7. Встаёт в плохом настроении и неохотно.</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8. Жалуется на головные боли.</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9. Жалуется на боли в животе.</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10. Часто бывает рвота.</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11. Часто бывают головокружения.</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12. Заикается.</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13. Чрезмерно потеет.</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14. Краснеет, бледнеет.</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15. Легко пугается.</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16. Часто дрожит от возбуждения или волнения.</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17. Часто плачет.</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18. Часто моргает.</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19. Дёргает рукой, плечом и т.п.</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20. Недержание мочи (днём или ночью).</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21. Недержание стула (днём или ночью).</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22. Припадки злости.</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23. Играет с какой-либо частью тела.</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24. Боится за своё здоровье.</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25. Бывает, что замечтается и мысли его где-то далеко.</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26. Не умеет сосредоточиться на чём-то.</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27. Озабоченность (чем?).</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28. Очень тревожен.</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29. Старается всегда быть тихим.</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30. Боится темноты.</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31. Часто видит во сне фантастические предметы.</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32. Боится одиночества.</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lastRenderedPageBreak/>
        <w:t>33. Боится животных (каких?).</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34. Боится чужих людей.</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35. Боится шума.</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36. Боится неудачи (в чём?).</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37. Часто испытывает чувство стыда, позора или вины.</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r>
        <w:rPr>
          <w:rFonts w:ascii="Verdana" w:hAnsi="Verdana"/>
          <w:color w:val="000000"/>
          <w:sz w:val="18"/>
          <w:szCs w:val="18"/>
        </w:rPr>
        <w:t>38. Испытывает чувство неполноценности.</w:t>
      </w:r>
    </w:p>
    <w:p w:rsidR="002265F3" w:rsidRDefault="002265F3" w:rsidP="002265F3">
      <w:pPr>
        <w:pStyle w:val="a3"/>
        <w:spacing w:before="225" w:beforeAutospacing="0" w:line="288" w:lineRule="atLeast"/>
        <w:ind w:left="227" w:right="227"/>
        <w:contextualSpacing/>
        <w:rPr>
          <w:rFonts w:ascii="Verdana" w:hAnsi="Verdana"/>
          <w:color w:val="000000"/>
          <w:sz w:val="18"/>
          <w:szCs w:val="18"/>
        </w:rPr>
      </w:pPr>
    </w:p>
    <w:p w:rsidR="002265F3" w:rsidRDefault="002265F3" w:rsidP="002265F3">
      <w:pPr>
        <w:pStyle w:val="a3"/>
        <w:spacing w:before="225" w:beforeAutospacing="0" w:line="288" w:lineRule="atLeast"/>
        <w:ind w:right="225" w:firstLine="342"/>
        <w:jc w:val="both"/>
        <w:rPr>
          <w:rFonts w:ascii="Verdana" w:hAnsi="Verdana"/>
          <w:color w:val="000000"/>
          <w:sz w:val="18"/>
          <w:szCs w:val="18"/>
        </w:rPr>
      </w:pPr>
      <w:r>
        <w:rPr>
          <w:rFonts w:ascii="Verdana" w:hAnsi="Verdana"/>
          <w:color w:val="000000"/>
          <w:sz w:val="18"/>
          <w:szCs w:val="18"/>
        </w:rPr>
        <w:t>Результаты наблюдений целесообразно представить в виде оценочной шкалы. По вертикали перечисляют эмоциональные проявления ребёнка, а по горизонтали отмечается степень выраженности каждого из них (0 – отсутствие эмоционального проявления; 1 – минимальное проявление; 2 – среднее; 3 – значительное проявление; 4 – крайне яркое проявление). В итоге создаётся профиль чувственных проявлений конкретного ребёнка.</w:t>
      </w:r>
    </w:p>
    <w:p w:rsidR="002265F3" w:rsidRPr="00CC3DBE" w:rsidRDefault="002265F3" w:rsidP="002265F3">
      <w:pPr>
        <w:ind w:firstLine="709"/>
        <w:jc w:val="right"/>
      </w:pPr>
      <w:r w:rsidRPr="00CC3DBE">
        <w:t xml:space="preserve">Приложение 2 </w:t>
      </w:r>
    </w:p>
    <w:p w:rsidR="002265F3" w:rsidRPr="00CC3DBE" w:rsidRDefault="002265F3" w:rsidP="002265F3">
      <w:pPr>
        <w:ind w:firstLine="709"/>
        <w:jc w:val="both"/>
      </w:pPr>
    </w:p>
    <w:p w:rsidR="002265F3" w:rsidRPr="00CC3DBE" w:rsidRDefault="002265F3" w:rsidP="002265F3">
      <w:pPr>
        <w:ind w:firstLine="709"/>
        <w:jc w:val="both"/>
        <w:rPr>
          <w:b/>
        </w:rPr>
      </w:pPr>
      <w:r w:rsidRPr="00CC3DBE">
        <w:rPr>
          <w:b/>
        </w:rPr>
        <w:t>Методика PARI. Тест-опросник изучения родительских установок</w:t>
      </w:r>
    </w:p>
    <w:p w:rsidR="002265F3" w:rsidRDefault="002265F3" w:rsidP="002265F3">
      <w:pPr>
        <w:ind w:firstLine="709"/>
        <w:jc w:val="both"/>
      </w:pPr>
      <w:r w:rsidRPr="00CC3DBE">
        <w:t xml:space="preserve"> Инструкция. </w:t>
      </w:r>
      <w:r>
        <w:t>«</w:t>
      </w:r>
      <w:r w:rsidRPr="00CC3DBE">
        <w:t xml:space="preserve">Перед вами вопросы, которые помогут выяснить, что родители думают о воспитании детей. Здесь нет ответов правильных и неправильных, т.к. каждый прав по отношению к собственным взглядам. Старайтесь отвечать точно и правдиво. Некоторые вопросы могут показаться Вам одинаковыми. Однако, это не так. Вопросы сходные, но не одинаковые. Сделано это для того, чтобы уловить возможные, даже небольшие различия во взглядах на воспитание детей.  Не обдумывайте ответ долго, отвечайте быстро, стараясь дать правильный ответ, который придет к вам в голову. </w:t>
      </w:r>
    </w:p>
    <w:p w:rsidR="002265F3" w:rsidRDefault="002265F3" w:rsidP="002265F3">
      <w:pPr>
        <w:ind w:firstLine="709"/>
        <w:jc w:val="both"/>
      </w:pPr>
      <w:r w:rsidRPr="00CC3DBE">
        <w:t>Рядом с каждым положением находятся буквы</w:t>
      </w:r>
      <w:proofErr w:type="gramStart"/>
      <w:r w:rsidRPr="00CC3DBE">
        <w:t xml:space="preserve"> А</w:t>
      </w:r>
      <w:proofErr w:type="gramEnd"/>
      <w:r w:rsidRPr="00CC3DBE">
        <w:t xml:space="preserve"> </w:t>
      </w:r>
      <w:proofErr w:type="spellStart"/>
      <w:r w:rsidRPr="00CC3DBE">
        <w:t>а</w:t>
      </w:r>
      <w:proofErr w:type="spellEnd"/>
      <w:r w:rsidRPr="00CC3DBE">
        <w:t xml:space="preserve"> б </w:t>
      </w:r>
      <w:proofErr w:type="spellStart"/>
      <w:r w:rsidRPr="00CC3DBE">
        <w:t>Б</w:t>
      </w:r>
      <w:proofErr w:type="spellEnd"/>
      <w:r w:rsidRPr="00CC3DBE">
        <w:t xml:space="preserve">, их нужно выбрать в зависимости от своего убеждения в правильности данного предложения: </w:t>
      </w:r>
    </w:p>
    <w:p w:rsidR="002265F3" w:rsidRDefault="002265F3" w:rsidP="002265F3">
      <w:pPr>
        <w:ind w:firstLine="709"/>
        <w:jc w:val="both"/>
      </w:pPr>
      <w:r w:rsidRPr="00CC3DBE">
        <w:t>А — если с данным положением согласны полностью;</w:t>
      </w:r>
    </w:p>
    <w:p w:rsidR="002265F3" w:rsidRDefault="002265F3" w:rsidP="002265F3">
      <w:pPr>
        <w:ind w:firstLine="709"/>
        <w:jc w:val="both"/>
      </w:pPr>
      <w:r w:rsidRPr="00CC3DBE">
        <w:t xml:space="preserve"> а — если с данным положением скорее согласны, чем не согласны;</w:t>
      </w:r>
    </w:p>
    <w:p w:rsidR="002265F3" w:rsidRDefault="002265F3" w:rsidP="002265F3">
      <w:pPr>
        <w:ind w:firstLine="709"/>
        <w:jc w:val="both"/>
      </w:pPr>
      <w:r w:rsidRPr="00CC3DBE">
        <w:t xml:space="preserve"> б — если с данным положением скорее не согласны, чем согласны;</w:t>
      </w:r>
    </w:p>
    <w:p w:rsidR="002265F3" w:rsidRDefault="002265F3" w:rsidP="002265F3">
      <w:pPr>
        <w:ind w:firstLine="709"/>
        <w:jc w:val="both"/>
      </w:pPr>
      <w:r w:rsidRPr="00CC3DBE">
        <w:t xml:space="preserve"> Б — если с данным положением полностью согласны.</w:t>
      </w:r>
    </w:p>
    <w:p w:rsidR="002265F3" w:rsidRDefault="002265F3" w:rsidP="002265F3">
      <w:r>
        <w:tab/>
      </w:r>
      <w:r w:rsidRPr="00FA6691">
        <w:rPr>
          <w:i/>
        </w:rPr>
        <w:t>Вопросы методики PARI</w:t>
      </w:r>
      <w:r w:rsidRPr="00FA6691">
        <w:t xml:space="preserve">. </w:t>
      </w:r>
    </w:p>
    <w:p w:rsidR="002265F3" w:rsidRDefault="002265F3" w:rsidP="002265F3">
      <w:pPr>
        <w:pStyle w:val="a4"/>
        <w:numPr>
          <w:ilvl w:val="0"/>
          <w:numId w:val="1"/>
        </w:numPr>
      </w:pPr>
      <w:r w:rsidRPr="00FA6691">
        <w:t>Если дети считают свои взгляды правильными, они могут не соглашаться со взглядами родителей</w:t>
      </w:r>
      <w:r>
        <w:t>.</w:t>
      </w:r>
    </w:p>
    <w:p w:rsidR="002265F3" w:rsidRDefault="002265F3" w:rsidP="002265F3">
      <w:pPr>
        <w:pStyle w:val="a4"/>
        <w:numPr>
          <w:ilvl w:val="0"/>
          <w:numId w:val="1"/>
        </w:numPr>
      </w:pPr>
      <w:r w:rsidRPr="00FA6691">
        <w:t xml:space="preserve"> Хорошая мать должна оберегать своих детей даже от маленьких трудностей и обид. </w:t>
      </w:r>
    </w:p>
    <w:p w:rsidR="002265F3" w:rsidRDefault="002265F3" w:rsidP="002265F3">
      <w:pPr>
        <w:pStyle w:val="a4"/>
        <w:numPr>
          <w:ilvl w:val="0"/>
          <w:numId w:val="1"/>
        </w:numPr>
      </w:pPr>
      <w:r w:rsidRPr="00FA6691">
        <w:t>Для хорошей матери дом и семья — самое важное в жизни.</w:t>
      </w:r>
    </w:p>
    <w:p w:rsidR="002265F3" w:rsidRDefault="002265F3" w:rsidP="002265F3">
      <w:pPr>
        <w:pStyle w:val="a4"/>
        <w:numPr>
          <w:ilvl w:val="0"/>
          <w:numId w:val="1"/>
        </w:numPr>
      </w:pPr>
      <w:r w:rsidRPr="00FA6691">
        <w:t xml:space="preserve"> Некоторые дети настолько плохи, что рад и их же блага нужно научить их бояться взрослых. </w:t>
      </w:r>
    </w:p>
    <w:p w:rsidR="002265F3" w:rsidRDefault="002265F3" w:rsidP="002265F3">
      <w:pPr>
        <w:pStyle w:val="a4"/>
        <w:numPr>
          <w:ilvl w:val="0"/>
          <w:numId w:val="1"/>
        </w:numPr>
      </w:pPr>
      <w:r w:rsidRPr="00FA6691">
        <w:t xml:space="preserve">Дети должны отдавать себе отчет в том, что родители делают для них очень много. </w:t>
      </w:r>
    </w:p>
    <w:p w:rsidR="002265F3" w:rsidRDefault="002265F3" w:rsidP="002265F3">
      <w:pPr>
        <w:pStyle w:val="a4"/>
        <w:numPr>
          <w:ilvl w:val="0"/>
          <w:numId w:val="1"/>
        </w:numPr>
      </w:pPr>
      <w:r w:rsidRPr="00FA6691">
        <w:t>Маленького ребенка всегда следует крепко держать в руках во время мытья, чтобы он не упал.</w:t>
      </w:r>
    </w:p>
    <w:p w:rsidR="002265F3" w:rsidRDefault="002265F3" w:rsidP="002265F3">
      <w:pPr>
        <w:pStyle w:val="a4"/>
        <w:numPr>
          <w:ilvl w:val="0"/>
          <w:numId w:val="1"/>
        </w:numPr>
      </w:pPr>
      <w:r w:rsidRPr="00FA6691">
        <w:t xml:space="preserve"> Люди, которые думают, что в хорошей семье не может быть недоразумений, не знают жизни. </w:t>
      </w:r>
    </w:p>
    <w:p w:rsidR="002265F3" w:rsidRDefault="002265F3" w:rsidP="002265F3">
      <w:pPr>
        <w:pStyle w:val="a4"/>
        <w:numPr>
          <w:ilvl w:val="0"/>
          <w:numId w:val="1"/>
        </w:numPr>
      </w:pPr>
      <w:r w:rsidRPr="00FA6691">
        <w:t xml:space="preserve">Ребенок, когда повзрослеет, будет благодарить родителей за строгое воспитание. </w:t>
      </w:r>
    </w:p>
    <w:p w:rsidR="002265F3" w:rsidRDefault="002265F3" w:rsidP="002265F3">
      <w:pPr>
        <w:pStyle w:val="a4"/>
        <w:numPr>
          <w:ilvl w:val="0"/>
          <w:numId w:val="1"/>
        </w:numPr>
      </w:pPr>
      <w:r w:rsidRPr="00FA6691">
        <w:t>Пребывание с ребенком целый день может довести до нервного истощения.</w:t>
      </w:r>
    </w:p>
    <w:p w:rsidR="002265F3" w:rsidRDefault="002265F3" w:rsidP="002265F3">
      <w:pPr>
        <w:pStyle w:val="a4"/>
        <w:numPr>
          <w:ilvl w:val="0"/>
          <w:numId w:val="1"/>
        </w:numPr>
      </w:pPr>
      <w:r w:rsidRPr="00FA6691">
        <w:t xml:space="preserve"> Лучше, если ребенок не задумывается над тем, правильны ли взгляды его родителей. </w:t>
      </w:r>
    </w:p>
    <w:p w:rsidR="002265F3" w:rsidRDefault="002265F3" w:rsidP="002265F3">
      <w:pPr>
        <w:pStyle w:val="a4"/>
        <w:numPr>
          <w:ilvl w:val="0"/>
          <w:numId w:val="1"/>
        </w:numPr>
      </w:pPr>
      <w:r w:rsidRPr="00FA6691">
        <w:lastRenderedPageBreak/>
        <w:t>Родители должны воспитывать в детях полное доверие к себе.</w:t>
      </w:r>
    </w:p>
    <w:p w:rsidR="002265F3" w:rsidRDefault="002265F3" w:rsidP="002265F3">
      <w:pPr>
        <w:pStyle w:val="a4"/>
        <w:numPr>
          <w:ilvl w:val="0"/>
          <w:numId w:val="1"/>
        </w:numPr>
      </w:pPr>
      <w:r w:rsidRPr="00FA6691">
        <w:t xml:space="preserve"> Ребенка следует учить избегать драк, независимо от обстоятельств. </w:t>
      </w:r>
    </w:p>
    <w:p w:rsidR="002265F3" w:rsidRDefault="002265F3" w:rsidP="002265F3">
      <w:pPr>
        <w:pStyle w:val="a4"/>
        <w:numPr>
          <w:ilvl w:val="0"/>
          <w:numId w:val="1"/>
        </w:numPr>
      </w:pPr>
      <w:r w:rsidRPr="00FA6691">
        <w:t>Самое плохое для матери, занимающейся хозяйством, чувство, что ей нелегко освободиться от своих обязанностей.</w:t>
      </w:r>
    </w:p>
    <w:p w:rsidR="002265F3" w:rsidRDefault="002265F3" w:rsidP="002265F3">
      <w:pPr>
        <w:pStyle w:val="a4"/>
        <w:numPr>
          <w:ilvl w:val="0"/>
          <w:numId w:val="1"/>
        </w:numPr>
      </w:pPr>
      <w:r w:rsidRPr="00FA6691">
        <w:t xml:space="preserve"> Родителям легче приспособиться к детям, чем наоборот. </w:t>
      </w:r>
    </w:p>
    <w:p w:rsidR="002265F3" w:rsidRDefault="002265F3" w:rsidP="002265F3">
      <w:pPr>
        <w:pStyle w:val="a4"/>
        <w:numPr>
          <w:ilvl w:val="0"/>
          <w:numId w:val="1"/>
        </w:numPr>
      </w:pPr>
      <w:r w:rsidRPr="00FA6691">
        <w:t xml:space="preserve">Ребенок должен научиться в жизни многим нужным вещам, и поэтому ему нельзя разрешать терять ценное время. </w:t>
      </w:r>
    </w:p>
    <w:p w:rsidR="002265F3" w:rsidRDefault="002265F3" w:rsidP="002265F3">
      <w:pPr>
        <w:pStyle w:val="a4"/>
        <w:numPr>
          <w:ilvl w:val="0"/>
          <w:numId w:val="1"/>
        </w:numPr>
      </w:pPr>
      <w:r w:rsidRPr="00FA6691">
        <w:t>Если один раз согласиться с тем, что ребенок съябедничал, он будет это делать постоянно.</w:t>
      </w:r>
    </w:p>
    <w:p w:rsidR="002265F3" w:rsidRDefault="002265F3" w:rsidP="002265F3">
      <w:pPr>
        <w:pStyle w:val="a4"/>
        <w:numPr>
          <w:ilvl w:val="0"/>
          <w:numId w:val="1"/>
        </w:numPr>
      </w:pPr>
      <w:r w:rsidRPr="00FA6691">
        <w:t xml:space="preserve"> Если бы отцы не мешали в воспитании детей, матери бы лучше справлялись с детьми.</w:t>
      </w:r>
    </w:p>
    <w:p w:rsidR="002265F3" w:rsidRDefault="002265F3" w:rsidP="002265F3">
      <w:pPr>
        <w:pStyle w:val="a4"/>
        <w:numPr>
          <w:ilvl w:val="0"/>
          <w:numId w:val="1"/>
        </w:numPr>
      </w:pPr>
      <w:r w:rsidRPr="00FA6691">
        <w:t xml:space="preserve"> В присутствии ребенка не надо разговаривать о вопросах пола.</w:t>
      </w:r>
    </w:p>
    <w:p w:rsidR="002265F3" w:rsidRDefault="002265F3" w:rsidP="002265F3">
      <w:pPr>
        <w:pStyle w:val="a4"/>
        <w:numPr>
          <w:ilvl w:val="0"/>
          <w:numId w:val="1"/>
        </w:numPr>
      </w:pPr>
      <w:r w:rsidRPr="00FA6691">
        <w:t xml:space="preserve"> Если бы мать не руководила домом, мужем и детьми, все происходило бы менее организованно. </w:t>
      </w:r>
    </w:p>
    <w:p w:rsidR="002265F3" w:rsidRDefault="002265F3" w:rsidP="002265F3">
      <w:pPr>
        <w:pStyle w:val="a4"/>
        <w:numPr>
          <w:ilvl w:val="0"/>
          <w:numId w:val="1"/>
        </w:numPr>
      </w:pPr>
      <w:r w:rsidRPr="00FA6691">
        <w:t xml:space="preserve">Мать должна делать все, чтобы знать, о чем думают дети. </w:t>
      </w:r>
    </w:p>
    <w:p w:rsidR="002265F3" w:rsidRDefault="002265F3" w:rsidP="002265F3">
      <w:pPr>
        <w:pStyle w:val="a4"/>
        <w:numPr>
          <w:ilvl w:val="0"/>
          <w:numId w:val="1"/>
        </w:numPr>
      </w:pPr>
      <w:r w:rsidRPr="00FA6691">
        <w:t>Если бы родители больше интересовались делами своих детей, дети были бы лучше и счастливее.</w:t>
      </w:r>
    </w:p>
    <w:p w:rsidR="002265F3" w:rsidRDefault="002265F3" w:rsidP="002265F3">
      <w:pPr>
        <w:pStyle w:val="a4"/>
        <w:numPr>
          <w:ilvl w:val="0"/>
          <w:numId w:val="1"/>
        </w:numPr>
      </w:pPr>
      <w:r w:rsidRPr="00FA6691">
        <w:t xml:space="preserve"> Большинство детей должны самостоятельно справляться с физиологическими нуждами уже с 15 месяцев. </w:t>
      </w:r>
    </w:p>
    <w:p w:rsidR="002265F3" w:rsidRDefault="002265F3" w:rsidP="002265F3">
      <w:pPr>
        <w:pStyle w:val="a4"/>
        <w:numPr>
          <w:ilvl w:val="0"/>
          <w:numId w:val="1"/>
        </w:numPr>
      </w:pPr>
      <w:r w:rsidRPr="00FA6691">
        <w:t>Самое трудное для молодой матери — оставаться одной в первые годы воспитания ребенка.</w:t>
      </w:r>
    </w:p>
    <w:p w:rsidR="002265F3" w:rsidRDefault="002265F3" w:rsidP="002265F3">
      <w:pPr>
        <w:pStyle w:val="a4"/>
        <w:numPr>
          <w:ilvl w:val="0"/>
          <w:numId w:val="1"/>
        </w:numPr>
      </w:pPr>
      <w:r w:rsidRPr="00FA6691">
        <w:t xml:space="preserve">Надо способствовать тому, чтобы дети высказывали свое мнение о жизни и о семье, даже если они считают, что жизнь в семье неправильная. </w:t>
      </w:r>
    </w:p>
    <w:p w:rsidR="002265F3" w:rsidRDefault="002265F3" w:rsidP="002265F3">
      <w:pPr>
        <w:pStyle w:val="a4"/>
        <w:numPr>
          <w:ilvl w:val="0"/>
          <w:numId w:val="1"/>
        </w:numPr>
      </w:pPr>
      <w:r w:rsidRPr="00FA6691">
        <w:t>Мать должна делать все, чтобы уберечь своего ребенка от разочарований, которые несет жизнь.</w:t>
      </w:r>
    </w:p>
    <w:p w:rsidR="002265F3" w:rsidRDefault="002265F3" w:rsidP="002265F3">
      <w:pPr>
        <w:pStyle w:val="a4"/>
        <w:numPr>
          <w:ilvl w:val="0"/>
          <w:numId w:val="1"/>
        </w:numPr>
      </w:pPr>
      <w:r w:rsidRPr="00FA6691">
        <w:t xml:space="preserve"> Женщины, которые ведут беззаботную жизнь, не очень хорошие матери. </w:t>
      </w:r>
    </w:p>
    <w:p w:rsidR="002265F3" w:rsidRDefault="002265F3" w:rsidP="002265F3">
      <w:pPr>
        <w:pStyle w:val="a4"/>
        <w:numPr>
          <w:ilvl w:val="0"/>
          <w:numId w:val="1"/>
        </w:numPr>
      </w:pPr>
      <w:r w:rsidRPr="00FA6691">
        <w:t xml:space="preserve">Надо обязательно искоренять у детей проявления рождающейся ехидности. </w:t>
      </w:r>
    </w:p>
    <w:p w:rsidR="002265F3" w:rsidRDefault="002265F3" w:rsidP="002265F3">
      <w:pPr>
        <w:pStyle w:val="a4"/>
        <w:numPr>
          <w:ilvl w:val="0"/>
          <w:numId w:val="1"/>
        </w:numPr>
      </w:pPr>
      <w:r w:rsidRPr="00FA6691">
        <w:t xml:space="preserve">Мать должна жертвовать своим счастьем ради счастья ребенка. </w:t>
      </w:r>
    </w:p>
    <w:p w:rsidR="002265F3" w:rsidRDefault="002265F3" w:rsidP="002265F3">
      <w:pPr>
        <w:pStyle w:val="a4"/>
        <w:numPr>
          <w:ilvl w:val="0"/>
          <w:numId w:val="1"/>
        </w:numPr>
      </w:pPr>
      <w:r w:rsidRPr="00FA6691">
        <w:t xml:space="preserve">Все молодые матери боятся своей неопытности в обращении с ребенком. </w:t>
      </w:r>
    </w:p>
    <w:p w:rsidR="002265F3" w:rsidRDefault="002265F3" w:rsidP="002265F3">
      <w:pPr>
        <w:pStyle w:val="a4"/>
        <w:numPr>
          <w:ilvl w:val="0"/>
          <w:numId w:val="1"/>
        </w:numPr>
      </w:pPr>
      <w:r w:rsidRPr="00FA6691">
        <w:t xml:space="preserve">Супруги должны время от времени ругаться, чтобы доказать свои права. </w:t>
      </w:r>
    </w:p>
    <w:p w:rsidR="002265F3" w:rsidRDefault="002265F3" w:rsidP="002265F3">
      <w:pPr>
        <w:pStyle w:val="a4"/>
        <w:numPr>
          <w:ilvl w:val="0"/>
          <w:numId w:val="1"/>
        </w:numPr>
      </w:pPr>
      <w:r w:rsidRPr="00FA6691">
        <w:t xml:space="preserve">Строгая дисциплина по отношению к ребенку развивает в нем сильный характер. </w:t>
      </w:r>
    </w:p>
    <w:p w:rsidR="002265F3" w:rsidRDefault="002265F3" w:rsidP="002265F3">
      <w:pPr>
        <w:pStyle w:val="a4"/>
        <w:numPr>
          <w:ilvl w:val="0"/>
          <w:numId w:val="1"/>
        </w:numPr>
      </w:pPr>
      <w:r w:rsidRPr="00FA6691">
        <w:t xml:space="preserve">Матери часто настолько бывают замучены присутствием своих детей, что им кажется, будто они не могут с ними быть ни минуты больше. </w:t>
      </w:r>
    </w:p>
    <w:p w:rsidR="002265F3" w:rsidRDefault="002265F3" w:rsidP="002265F3">
      <w:pPr>
        <w:pStyle w:val="a4"/>
        <w:numPr>
          <w:ilvl w:val="0"/>
          <w:numId w:val="1"/>
        </w:numPr>
      </w:pPr>
      <w:r w:rsidRPr="00FA6691">
        <w:t xml:space="preserve">Родители не должны представать перед детьми в плохом свете. </w:t>
      </w:r>
    </w:p>
    <w:p w:rsidR="002265F3" w:rsidRDefault="002265F3" w:rsidP="002265F3">
      <w:pPr>
        <w:pStyle w:val="a4"/>
        <w:numPr>
          <w:ilvl w:val="0"/>
          <w:numId w:val="1"/>
        </w:numPr>
      </w:pPr>
      <w:r w:rsidRPr="00FA6691">
        <w:t xml:space="preserve">Ребенок должен уважать своих родителей больше других. </w:t>
      </w:r>
    </w:p>
    <w:p w:rsidR="002265F3" w:rsidRDefault="002265F3" w:rsidP="002265F3">
      <w:pPr>
        <w:pStyle w:val="a4"/>
        <w:numPr>
          <w:ilvl w:val="0"/>
          <w:numId w:val="1"/>
        </w:numPr>
      </w:pPr>
      <w:r w:rsidRPr="00FA6691">
        <w:t>Ребенок должен всегда обращаться за помощью к родителям или учителям вместо того, чтобы разрешать свои недоразумения в драке.</w:t>
      </w:r>
    </w:p>
    <w:p w:rsidR="002265F3" w:rsidRDefault="002265F3" w:rsidP="002265F3">
      <w:pPr>
        <w:pStyle w:val="a4"/>
        <w:numPr>
          <w:ilvl w:val="0"/>
          <w:numId w:val="1"/>
        </w:numPr>
      </w:pPr>
      <w:r w:rsidRPr="00FA6691">
        <w:t xml:space="preserve"> Постоянное пребывание с детьми убеждает мать в том, что ее воспитательные возможности меньше умений и способностей (могла бы, но…). </w:t>
      </w:r>
    </w:p>
    <w:p w:rsidR="002265F3" w:rsidRDefault="002265F3" w:rsidP="002265F3">
      <w:pPr>
        <w:pStyle w:val="a4"/>
        <w:numPr>
          <w:ilvl w:val="0"/>
          <w:numId w:val="1"/>
        </w:numPr>
      </w:pPr>
      <w:r w:rsidRPr="00FA6691">
        <w:t>Родители своими поступками должны завоевывать расположение детей.</w:t>
      </w:r>
    </w:p>
    <w:p w:rsidR="002265F3" w:rsidRDefault="002265F3" w:rsidP="002265F3">
      <w:pPr>
        <w:pStyle w:val="a4"/>
        <w:numPr>
          <w:ilvl w:val="0"/>
          <w:numId w:val="1"/>
        </w:numPr>
      </w:pPr>
      <w:r w:rsidRPr="00FA6691">
        <w:t xml:space="preserve"> Дети, которые не пробуют своих сил в достижении успехов, должны знать, что потом в жизни могут встретиться с неудачами. </w:t>
      </w:r>
    </w:p>
    <w:p w:rsidR="002265F3" w:rsidRDefault="002265F3" w:rsidP="002265F3">
      <w:pPr>
        <w:pStyle w:val="a4"/>
        <w:numPr>
          <w:ilvl w:val="0"/>
          <w:numId w:val="1"/>
        </w:numPr>
      </w:pPr>
      <w:r w:rsidRPr="00FA6691">
        <w:t>Родители, которые разговаривают с ребенком о его проблемах, должны знать, что лучше ребенка оставить в покое и не вникать в его дела. </w:t>
      </w:r>
    </w:p>
    <w:p w:rsidR="002265F3" w:rsidRDefault="002265F3" w:rsidP="002265F3">
      <w:pPr>
        <w:pStyle w:val="a4"/>
        <w:numPr>
          <w:ilvl w:val="0"/>
          <w:numId w:val="1"/>
        </w:numPr>
      </w:pPr>
      <w:r w:rsidRPr="00FA6691">
        <w:t xml:space="preserve"> Мужья, если не хотят быть эгоистами, должны принимать участие в семейной жизни. </w:t>
      </w:r>
    </w:p>
    <w:p w:rsidR="002265F3" w:rsidRDefault="002265F3" w:rsidP="002265F3">
      <w:pPr>
        <w:pStyle w:val="a4"/>
        <w:numPr>
          <w:ilvl w:val="0"/>
          <w:numId w:val="1"/>
        </w:numPr>
      </w:pPr>
      <w:r w:rsidRPr="00FA6691">
        <w:t xml:space="preserve">Нельзя допускать, чтобы девочки и мальчики видели друг друга голыми. </w:t>
      </w:r>
    </w:p>
    <w:p w:rsidR="002265F3" w:rsidRDefault="002265F3" w:rsidP="002265F3">
      <w:pPr>
        <w:pStyle w:val="a4"/>
        <w:numPr>
          <w:ilvl w:val="0"/>
          <w:numId w:val="1"/>
        </w:numPr>
      </w:pPr>
      <w:r w:rsidRPr="00FA6691">
        <w:t xml:space="preserve">Если жена достаточно подготовлена к самостоятельному решению проблем, то это лучше и для детей, и для мужа. </w:t>
      </w:r>
    </w:p>
    <w:p w:rsidR="002265F3" w:rsidRDefault="002265F3" w:rsidP="002265F3">
      <w:pPr>
        <w:pStyle w:val="a4"/>
        <w:numPr>
          <w:ilvl w:val="0"/>
          <w:numId w:val="1"/>
        </w:numPr>
      </w:pPr>
      <w:r w:rsidRPr="00FA6691">
        <w:t xml:space="preserve">У ребенка не должно быть никаких тайн от своих родителей. </w:t>
      </w:r>
    </w:p>
    <w:p w:rsidR="002265F3" w:rsidRDefault="002265F3" w:rsidP="002265F3">
      <w:pPr>
        <w:pStyle w:val="a4"/>
        <w:numPr>
          <w:ilvl w:val="0"/>
          <w:numId w:val="1"/>
        </w:numPr>
      </w:pPr>
      <w:r w:rsidRPr="00FA6691">
        <w:t xml:space="preserve">Если у Вас принято, что дети рассказывают Вам анекдоты, а Вы — им, то многие вопросы можно решить спокойно и без конфликтов. </w:t>
      </w:r>
    </w:p>
    <w:p w:rsidR="002265F3" w:rsidRDefault="002265F3" w:rsidP="002265F3">
      <w:pPr>
        <w:pStyle w:val="a4"/>
        <w:numPr>
          <w:ilvl w:val="0"/>
          <w:numId w:val="1"/>
        </w:numPr>
      </w:pPr>
      <w:r w:rsidRPr="00FA6691">
        <w:t xml:space="preserve">Если рано научить ребенка ходить, это благотворно влияет на его развитие. </w:t>
      </w:r>
    </w:p>
    <w:p w:rsidR="002265F3" w:rsidRDefault="002265F3" w:rsidP="002265F3">
      <w:pPr>
        <w:pStyle w:val="a4"/>
        <w:numPr>
          <w:ilvl w:val="0"/>
          <w:numId w:val="1"/>
        </w:numPr>
      </w:pPr>
      <w:r w:rsidRPr="00FA6691">
        <w:lastRenderedPageBreak/>
        <w:t>Нехорошо, когда мать одна преодолевает все трудности, связанные с уходом за ребенком и его воспитанием.</w:t>
      </w:r>
    </w:p>
    <w:p w:rsidR="002265F3" w:rsidRDefault="002265F3" w:rsidP="002265F3">
      <w:pPr>
        <w:pStyle w:val="a4"/>
        <w:numPr>
          <w:ilvl w:val="0"/>
          <w:numId w:val="1"/>
        </w:numPr>
      </w:pPr>
      <w:r w:rsidRPr="00FA6691">
        <w:t xml:space="preserve"> У ребенка должны быть свои взгляды и возможность их свободно высказывать. </w:t>
      </w:r>
    </w:p>
    <w:p w:rsidR="002265F3" w:rsidRDefault="002265F3" w:rsidP="002265F3">
      <w:pPr>
        <w:pStyle w:val="a4"/>
        <w:numPr>
          <w:ilvl w:val="0"/>
          <w:numId w:val="1"/>
        </w:numPr>
      </w:pPr>
      <w:r w:rsidRPr="00FA6691">
        <w:t xml:space="preserve">Надо беречь ребенка от тяжелой работы. </w:t>
      </w:r>
    </w:p>
    <w:p w:rsidR="002265F3" w:rsidRDefault="002265F3" w:rsidP="002265F3">
      <w:pPr>
        <w:pStyle w:val="a4"/>
        <w:numPr>
          <w:ilvl w:val="0"/>
          <w:numId w:val="1"/>
        </w:numPr>
      </w:pPr>
      <w:r w:rsidRPr="00FA6691">
        <w:t xml:space="preserve">Женщина должна выбирать между домашним хозяйством и развлечениями. </w:t>
      </w:r>
    </w:p>
    <w:p w:rsidR="002265F3" w:rsidRDefault="002265F3" w:rsidP="002265F3">
      <w:pPr>
        <w:pStyle w:val="a4"/>
        <w:numPr>
          <w:ilvl w:val="0"/>
          <w:numId w:val="1"/>
        </w:numPr>
      </w:pPr>
      <w:r w:rsidRPr="00FA6691">
        <w:t>Умный отец должен научить ребенка уважать начальство.</w:t>
      </w:r>
    </w:p>
    <w:p w:rsidR="002265F3" w:rsidRDefault="002265F3" w:rsidP="002265F3">
      <w:pPr>
        <w:pStyle w:val="a4"/>
        <w:numPr>
          <w:ilvl w:val="0"/>
          <w:numId w:val="1"/>
        </w:numPr>
      </w:pPr>
      <w:r w:rsidRPr="00FA6691">
        <w:t xml:space="preserve"> Очень мало женщин получает благодарность детей за труд, затраченный на их воспитание. </w:t>
      </w:r>
    </w:p>
    <w:p w:rsidR="002265F3" w:rsidRDefault="002265F3" w:rsidP="002265F3">
      <w:pPr>
        <w:pStyle w:val="a4"/>
        <w:numPr>
          <w:ilvl w:val="0"/>
          <w:numId w:val="1"/>
        </w:numPr>
      </w:pPr>
      <w:r w:rsidRPr="00FA6691">
        <w:t xml:space="preserve">Если ребенок попал в беду, в любом случае мать всегда чувствует себя виноватой. </w:t>
      </w:r>
    </w:p>
    <w:p w:rsidR="002265F3" w:rsidRDefault="002265F3" w:rsidP="002265F3">
      <w:pPr>
        <w:pStyle w:val="a4"/>
        <w:numPr>
          <w:ilvl w:val="0"/>
          <w:numId w:val="1"/>
        </w:numPr>
      </w:pPr>
      <w:r w:rsidRPr="00FA6691">
        <w:t>У молодых супругов, несмотря на силу чувств, всегда есть разногласия, которые вызывают раздражение.</w:t>
      </w:r>
    </w:p>
    <w:p w:rsidR="002265F3" w:rsidRDefault="002265F3" w:rsidP="002265F3">
      <w:pPr>
        <w:pStyle w:val="a4"/>
        <w:numPr>
          <w:ilvl w:val="0"/>
          <w:numId w:val="1"/>
        </w:numPr>
      </w:pPr>
      <w:r w:rsidRPr="00FA6691">
        <w:t xml:space="preserve"> Дети, которым внушили уважение к нормам поведения, становятся хорошими и уважаемыми людьми.</w:t>
      </w:r>
    </w:p>
    <w:p w:rsidR="002265F3" w:rsidRDefault="002265F3" w:rsidP="002265F3">
      <w:pPr>
        <w:pStyle w:val="a4"/>
        <w:numPr>
          <w:ilvl w:val="0"/>
          <w:numId w:val="1"/>
        </w:numPr>
      </w:pPr>
      <w:r w:rsidRPr="00FA6691">
        <w:t xml:space="preserve"> Редко бывает, что мать, которая целый день занимается ребенком, сумела быть ласковой и спокойной.</w:t>
      </w:r>
    </w:p>
    <w:p w:rsidR="002265F3" w:rsidRDefault="002265F3" w:rsidP="002265F3">
      <w:pPr>
        <w:pStyle w:val="a4"/>
        <w:numPr>
          <w:ilvl w:val="0"/>
          <w:numId w:val="1"/>
        </w:numPr>
      </w:pPr>
      <w:r w:rsidRPr="00FA6691">
        <w:t xml:space="preserve"> Дети не должны вне дома учиться тому, что противоречит взглядам их родителей.</w:t>
      </w:r>
    </w:p>
    <w:p w:rsidR="002265F3" w:rsidRDefault="002265F3" w:rsidP="002265F3">
      <w:pPr>
        <w:pStyle w:val="a4"/>
        <w:numPr>
          <w:ilvl w:val="0"/>
          <w:numId w:val="1"/>
        </w:numPr>
      </w:pPr>
      <w:r w:rsidRPr="00FA6691">
        <w:t xml:space="preserve"> Дети должны знать, что нет людей более мудрых, чем их родители. </w:t>
      </w:r>
    </w:p>
    <w:p w:rsidR="002265F3" w:rsidRDefault="002265F3" w:rsidP="002265F3">
      <w:pPr>
        <w:pStyle w:val="a4"/>
        <w:numPr>
          <w:ilvl w:val="0"/>
          <w:numId w:val="1"/>
        </w:numPr>
      </w:pPr>
      <w:r w:rsidRPr="00FA6691">
        <w:t xml:space="preserve">Нет никакого оправдания ребенку, который бьет другого ребенка. </w:t>
      </w:r>
    </w:p>
    <w:p w:rsidR="002265F3" w:rsidRDefault="002265F3" w:rsidP="002265F3">
      <w:pPr>
        <w:pStyle w:val="a4"/>
        <w:numPr>
          <w:ilvl w:val="0"/>
          <w:numId w:val="1"/>
        </w:numPr>
      </w:pPr>
      <w:r w:rsidRPr="00FA6691">
        <w:t>Молодые матери страдают по поводу своего заключения дома больше, чем по какой-нибудь другой причине.</w:t>
      </w:r>
    </w:p>
    <w:p w:rsidR="002265F3" w:rsidRDefault="002265F3" w:rsidP="002265F3">
      <w:pPr>
        <w:pStyle w:val="a4"/>
        <w:numPr>
          <w:ilvl w:val="0"/>
          <w:numId w:val="1"/>
        </w:numPr>
      </w:pPr>
      <w:r w:rsidRPr="00FA6691">
        <w:t xml:space="preserve"> Заставлять детей отказываться и приспосабливаться — плохой метод воспитания. </w:t>
      </w:r>
    </w:p>
    <w:p w:rsidR="002265F3" w:rsidRDefault="002265F3" w:rsidP="002265F3">
      <w:pPr>
        <w:pStyle w:val="a4"/>
        <w:numPr>
          <w:ilvl w:val="0"/>
          <w:numId w:val="1"/>
        </w:numPr>
      </w:pPr>
      <w:r w:rsidRPr="00FA6691">
        <w:t xml:space="preserve">Родители должны научить детей найти занятие и не терять свободного времени. </w:t>
      </w:r>
    </w:p>
    <w:p w:rsidR="002265F3" w:rsidRDefault="002265F3" w:rsidP="002265F3">
      <w:pPr>
        <w:pStyle w:val="a4"/>
        <w:numPr>
          <w:ilvl w:val="0"/>
          <w:numId w:val="1"/>
        </w:numPr>
      </w:pPr>
      <w:r w:rsidRPr="00FA6691">
        <w:t>Дети мучают своих родителей мелкими проблемами, если с самого начала к этому привыкнут.</w:t>
      </w:r>
    </w:p>
    <w:p w:rsidR="002265F3" w:rsidRDefault="002265F3" w:rsidP="002265F3">
      <w:pPr>
        <w:pStyle w:val="a4"/>
        <w:numPr>
          <w:ilvl w:val="0"/>
          <w:numId w:val="1"/>
        </w:numPr>
      </w:pPr>
      <w:r w:rsidRPr="00FA6691">
        <w:t xml:space="preserve"> Когда мать плохо выполняет свои обязанности по отношению к детям, это, пожалуй, значит, что отец не выполняет своих обязанностей по содержанию семьи. </w:t>
      </w:r>
    </w:p>
    <w:p w:rsidR="002265F3" w:rsidRDefault="002265F3" w:rsidP="002265F3">
      <w:pPr>
        <w:pStyle w:val="a4"/>
        <w:numPr>
          <w:ilvl w:val="0"/>
          <w:numId w:val="1"/>
        </w:numPr>
      </w:pPr>
      <w:r w:rsidRPr="00FA6691">
        <w:t>Детские игры с содержанием элементов близости могут привести детей к преступлениям на половой почве</w:t>
      </w:r>
    </w:p>
    <w:p w:rsidR="002265F3" w:rsidRDefault="002265F3" w:rsidP="002265F3">
      <w:pPr>
        <w:pStyle w:val="a4"/>
        <w:numPr>
          <w:ilvl w:val="0"/>
          <w:numId w:val="1"/>
        </w:numPr>
      </w:pPr>
      <w:r w:rsidRPr="00FA6691">
        <w:t>Планировать должна только мать, так как только она знает, как положено вести хозяйство.</w:t>
      </w:r>
    </w:p>
    <w:p w:rsidR="002265F3" w:rsidRDefault="002265F3" w:rsidP="002265F3">
      <w:pPr>
        <w:pStyle w:val="a4"/>
        <w:numPr>
          <w:ilvl w:val="0"/>
          <w:numId w:val="1"/>
        </w:numPr>
      </w:pPr>
      <w:r w:rsidRPr="00FA6691">
        <w:t xml:space="preserve"> Внимательная мать знает, о чем думает ее ребенок.</w:t>
      </w:r>
    </w:p>
    <w:p w:rsidR="002265F3" w:rsidRDefault="002265F3" w:rsidP="002265F3">
      <w:pPr>
        <w:pStyle w:val="a4"/>
        <w:numPr>
          <w:ilvl w:val="0"/>
          <w:numId w:val="1"/>
        </w:numPr>
      </w:pPr>
      <w:r w:rsidRPr="00FA6691">
        <w:t xml:space="preserve"> Родители, которые выслушивают с одобрением откровенные высказывания детей о их переживаниях на свиданиях, товарищеских встречах, танцах и т.п., помогают им в более быстром социальном развитии. </w:t>
      </w:r>
    </w:p>
    <w:p w:rsidR="002265F3" w:rsidRDefault="002265F3" w:rsidP="002265F3">
      <w:pPr>
        <w:pStyle w:val="a4"/>
        <w:numPr>
          <w:ilvl w:val="0"/>
          <w:numId w:val="1"/>
        </w:numPr>
      </w:pPr>
      <w:r w:rsidRPr="00FA6691">
        <w:t>Чем быстрее слабеет связь детей с семьей, тем быстрее дети научатся разрешать свои проблемы.</w:t>
      </w:r>
    </w:p>
    <w:p w:rsidR="002265F3" w:rsidRDefault="002265F3" w:rsidP="002265F3">
      <w:pPr>
        <w:pStyle w:val="a4"/>
        <w:numPr>
          <w:ilvl w:val="0"/>
          <w:numId w:val="1"/>
        </w:numPr>
      </w:pPr>
      <w:r w:rsidRPr="00FA6691">
        <w:t>Умная мать делает все возможное, чтобы ребенок до и после рождения находился в хороших условиях.</w:t>
      </w:r>
    </w:p>
    <w:p w:rsidR="002265F3" w:rsidRDefault="002265F3" w:rsidP="002265F3">
      <w:pPr>
        <w:pStyle w:val="a4"/>
        <w:numPr>
          <w:ilvl w:val="0"/>
          <w:numId w:val="1"/>
        </w:numPr>
      </w:pPr>
      <w:r w:rsidRPr="00FA6691">
        <w:t xml:space="preserve"> Дети должны принимать участие в решении важных семейных вопросов. </w:t>
      </w:r>
    </w:p>
    <w:p w:rsidR="002265F3" w:rsidRDefault="002265F3" w:rsidP="002265F3">
      <w:pPr>
        <w:pStyle w:val="a4"/>
        <w:numPr>
          <w:ilvl w:val="0"/>
          <w:numId w:val="1"/>
        </w:numPr>
      </w:pPr>
      <w:r w:rsidRPr="00FA6691">
        <w:t xml:space="preserve">Родители должны знать, как нужно поступать, чтобы дети не попали в трудные ситуации. </w:t>
      </w:r>
    </w:p>
    <w:p w:rsidR="002265F3" w:rsidRDefault="002265F3" w:rsidP="002265F3">
      <w:pPr>
        <w:pStyle w:val="a4"/>
        <w:numPr>
          <w:ilvl w:val="0"/>
          <w:numId w:val="1"/>
        </w:numPr>
      </w:pPr>
      <w:r w:rsidRPr="00FA6691">
        <w:t xml:space="preserve">много женщин забывает о том, что их надлежащим местом является дом. </w:t>
      </w:r>
    </w:p>
    <w:p w:rsidR="002265F3" w:rsidRDefault="002265F3" w:rsidP="002265F3">
      <w:pPr>
        <w:pStyle w:val="a4"/>
        <w:numPr>
          <w:ilvl w:val="0"/>
          <w:numId w:val="1"/>
        </w:numPr>
      </w:pPr>
      <w:r w:rsidRPr="00FA6691">
        <w:t>Дети нуждаются в материнской заботе, которой им иногда не хватает.</w:t>
      </w:r>
    </w:p>
    <w:p w:rsidR="002265F3" w:rsidRDefault="002265F3" w:rsidP="002265F3">
      <w:pPr>
        <w:pStyle w:val="a4"/>
        <w:numPr>
          <w:ilvl w:val="0"/>
          <w:numId w:val="1"/>
        </w:numPr>
      </w:pPr>
      <w:r w:rsidRPr="00FA6691">
        <w:t xml:space="preserve"> Дети должны быть более заботливы и благодарны своей матери за труд, вложенный в них.</w:t>
      </w:r>
    </w:p>
    <w:p w:rsidR="002265F3" w:rsidRDefault="002265F3" w:rsidP="002265F3">
      <w:pPr>
        <w:pStyle w:val="a4"/>
        <w:numPr>
          <w:ilvl w:val="0"/>
          <w:numId w:val="1"/>
        </w:numPr>
      </w:pPr>
      <w:r w:rsidRPr="00FA6691">
        <w:t xml:space="preserve"> Большинство матерей опасаются мучить ребенка, давая ему мелкие поручения.</w:t>
      </w:r>
    </w:p>
    <w:p w:rsidR="002265F3" w:rsidRDefault="002265F3" w:rsidP="002265F3">
      <w:pPr>
        <w:pStyle w:val="a4"/>
        <w:numPr>
          <w:ilvl w:val="0"/>
          <w:numId w:val="1"/>
        </w:numPr>
      </w:pPr>
      <w:r w:rsidRPr="00FA6691">
        <w:t xml:space="preserve"> В семейной жизни существует много вопросов, которые нельзя решить путем спокойного обсуждения. </w:t>
      </w:r>
    </w:p>
    <w:p w:rsidR="002265F3" w:rsidRDefault="002265F3" w:rsidP="002265F3">
      <w:pPr>
        <w:pStyle w:val="a4"/>
        <w:numPr>
          <w:ilvl w:val="0"/>
          <w:numId w:val="1"/>
        </w:numPr>
      </w:pPr>
      <w:r w:rsidRPr="00FA6691">
        <w:t xml:space="preserve">Большинство детей должны воспитываться более строго, чем происходит на самом деле. </w:t>
      </w:r>
    </w:p>
    <w:p w:rsidR="002265F3" w:rsidRDefault="002265F3" w:rsidP="002265F3">
      <w:pPr>
        <w:pStyle w:val="a4"/>
        <w:numPr>
          <w:ilvl w:val="0"/>
          <w:numId w:val="1"/>
        </w:numPr>
      </w:pPr>
      <w:r w:rsidRPr="00FA6691">
        <w:t xml:space="preserve">Воспитание детей — тяжелая, нервная работа. </w:t>
      </w:r>
    </w:p>
    <w:p w:rsidR="002265F3" w:rsidRDefault="002265F3" w:rsidP="002265F3">
      <w:pPr>
        <w:pStyle w:val="a4"/>
        <w:numPr>
          <w:ilvl w:val="0"/>
          <w:numId w:val="1"/>
        </w:numPr>
      </w:pPr>
      <w:r w:rsidRPr="00FA6691">
        <w:t xml:space="preserve">Дети не должны сомневаться в разумности родителей. </w:t>
      </w:r>
    </w:p>
    <w:p w:rsidR="002265F3" w:rsidRDefault="002265F3" w:rsidP="002265F3">
      <w:pPr>
        <w:pStyle w:val="a4"/>
        <w:numPr>
          <w:ilvl w:val="0"/>
          <w:numId w:val="1"/>
        </w:numPr>
      </w:pPr>
      <w:r w:rsidRPr="00FA6691">
        <w:t xml:space="preserve">Больше всех других дети должны уважать родителей. </w:t>
      </w:r>
    </w:p>
    <w:p w:rsidR="002265F3" w:rsidRDefault="002265F3" w:rsidP="002265F3">
      <w:pPr>
        <w:pStyle w:val="a4"/>
        <w:numPr>
          <w:ilvl w:val="0"/>
          <w:numId w:val="1"/>
        </w:numPr>
      </w:pPr>
      <w:r w:rsidRPr="00FA6691">
        <w:lastRenderedPageBreak/>
        <w:t>Не надо способствовать занятиям детей боксом или борьбой, так как это может привести к серьезным проблемам.</w:t>
      </w:r>
    </w:p>
    <w:p w:rsidR="002265F3" w:rsidRDefault="002265F3" w:rsidP="002265F3">
      <w:pPr>
        <w:pStyle w:val="a4"/>
        <w:numPr>
          <w:ilvl w:val="0"/>
          <w:numId w:val="1"/>
        </w:numPr>
      </w:pPr>
      <w:r w:rsidRPr="00FA6691">
        <w:t xml:space="preserve"> Одно из плохих явлений заключается в том, что у матери нет свободного времени для любимых занятий. </w:t>
      </w:r>
    </w:p>
    <w:p w:rsidR="002265F3" w:rsidRDefault="002265F3" w:rsidP="002265F3">
      <w:pPr>
        <w:pStyle w:val="a4"/>
        <w:numPr>
          <w:ilvl w:val="0"/>
          <w:numId w:val="1"/>
        </w:numPr>
      </w:pPr>
      <w:r w:rsidRPr="00FA6691">
        <w:t>Родители должны считать детей равноправными во всех вопросах жизни.</w:t>
      </w:r>
    </w:p>
    <w:p w:rsidR="002265F3" w:rsidRDefault="002265F3" w:rsidP="002265F3">
      <w:pPr>
        <w:pStyle w:val="a4"/>
        <w:numPr>
          <w:ilvl w:val="0"/>
          <w:numId w:val="1"/>
        </w:numPr>
      </w:pPr>
      <w:r w:rsidRPr="00FA6691">
        <w:t xml:space="preserve"> Когда ребенок делает то, что обязан, он находится на правильном пути и будет счастлив. </w:t>
      </w:r>
    </w:p>
    <w:p w:rsidR="002265F3" w:rsidRDefault="002265F3" w:rsidP="002265F3">
      <w:pPr>
        <w:pStyle w:val="a4"/>
        <w:numPr>
          <w:ilvl w:val="0"/>
          <w:numId w:val="1"/>
        </w:numPr>
      </w:pPr>
      <w:r w:rsidRPr="00FA6691">
        <w:t>Надо оставить ребенка, которому грустно, в покое и не заниматься им.</w:t>
      </w:r>
    </w:p>
    <w:p w:rsidR="002265F3" w:rsidRDefault="002265F3" w:rsidP="002265F3">
      <w:pPr>
        <w:pStyle w:val="a4"/>
        <w:numPr>
          <w:ilvl w:val="0"/>
          <w:numId w:val="1"/>
        </w:numPr>
      </w:pPr>
      <w:r w:rsidRPr="00FA6691">
        <w:t xml:space="preserve"> Самое большое желание любой матери — быть понятой мужем.</w:t>
      </w:r>
    </w:p>
    <w:p w:rsidR="002265F3" w:rsidRDefault="002265F3" w:rsidP="002265F3">
      <w:pPr>
        <w:pStyle w:val="a4"/>
        <w:numPr>
          <w:ilvl w:val="0"/>
          <w:numId w:val="1"/>
        </w:numPr>
      </w:pPr>
      <w:r w:rsidRPr="00FA6691">
        <w:t xml:space="preserve"> Одним из самых сложных моментов в воспитании детей являются </w:t>
      </w:r>
      <w:proofErr w:type="spellStart"/>
      <w:r w:rsidRPr="00FA6691">
        <w:t>межполовые</w:t>
      </w:r>
      <w:proofErr w:type="spellEnd"/>
      <w:r w:rsidRPr="00FA6691">
        <w:t xml:space="preserve"> отношения. </w:t>
      </w:r>
    </w:p>
    <w:p w:rsidR="002265F3" w:rsidRDefault="002265F3" w:rsidP="002265F3">
      <w:pPr>
        <w:pStyle w:val="a4"/>
        <w:numPr>
          <w:ilvl w:val="0"/>
          <w:numId w:val="1"/>
        </w:numPr>
      </w:pPr>
      <w:r w:rsidRPr="00FA6691">
        <w:t xml:space="preserve">Если мать руководит домом и заботится обо всем, вся семья чувствует себя хорошо. </w:t>
      </w:r>
    </w:p>
    <w:p w:rsidR="002265F3" w:rsidRDefault="002265F3" w:rsidP="002265F3">
      <w:pPr>
        <w:pStyle w:val="a4"/>
        <w:numPr>
          <w:ilvl w:val="0"/>
          <w:numId w:val="1"/>
        </w:numPr>
      </w:pPr>
      <w:r w:rsidRPr="00FA6691">
        <w:t>Так как ребенок — часть матери, он имеет право знать все о ее жизни.</w:t>
      </w:r>
    </w:p>
    <w:p w:rsidR="002265F3" w:rsidRDefault="002265F3" w:rsidP="002265F3">
      <w:pPr>
        <w:pStyle w:val="a4"/>
        <w:numPr>
          <w:ilvl w:val="0"/>
          <w:numId w:val="1"/>
        </w:numPr>
      </w:pPr>
      <w:r w:rsidRPr="00FA6691">
        <w:t xml:space="preserve"> Дети, которым разрешается шутить и смеяться вместе с родителями, легче принимают их советы. </w:t>
      </w:r>
    </w:p>
    <w:p w:rsidR="002265F3" w:rsidRDefault="002265F3" w:rsidP="002265F3">
      <w:pPr>
        <w:pStyle w:val="a4"/>
        <w:numPr>
          <w:ilvl w:val="0"/>
          <w:numId w:val="1"/>
        </w:numPr>
      </w:pPr>
      <w:r w:rsidRPr="00FA6691">
        <w:t>Родители должны приложить все усилия, чтобы как можно раньше справляться с физиологическими нуждами.</w:t>
      </w:r>
    </w:p>
    <w:p w:rsidR="002265F3" w:rsidRDefault="002265F3" w:rsidP="002265F3">
      <w:pPr>
        <w:pStyle w:val="a4"/>
        <w:numPr>
          <w:ilvl w:val="0"/>
          <w:numId w:val="1"/>
        </w:numPr>
      </w:pPr>
      <w:r w:rsidRPr="00FA6691">
        <w:t xml:space="preserve"> Большинство женщин нуждаются в большем количестве времени для отдыха после рождения ребенка, чем им дается на самом деле.</w:t>
      </w:r>
    </w:p>
    <w:p w:rsidR="002265F3" w:rsidRDefault="002265F3" w:rsidP="002265F3">
      <w:pPr>
        <w:pStyle w:val="a4"/>
        <w:numPr>
          <w:ilvl w:val="0"/>
          <w:numId w:val="1"/>
        </w:numPr>
      </w:pPr>
      <w:r w:rsidRPr="00FA6691">
        <w:t xml:space="preserve"> У ребенка должна быть уверенность в том, что его не накажут, если он доверит родителям свои проблемы.</w:t>
      </w:r>
    </w:p>
    <w:p w:rsidR="002265F3" w:rsidRDefault="002265F3" w:rsidP="002265F3">
      <w:pPr>
        <w:pStyle w:val="a4"/>
        <w:numPr>
          <w:ilvl w:val="0"/>
          <w:numId w:val="1"/>
        </w:numPr>
      </w:pPr>
      <w:r w:rsidRPr="00FA6691">
        <w:t xml:space="preserve"> Ребенка не нужно приучать к тяжелой работе дома, чтобы он не потерял охоту к любой работе. </w:t>
      </w:r>
    </w:p>
    <w:p w:rsidR="002265F3" w:rsidRDefault="002265F3" w:rsidP="002265F3">
      <w:pPr>
        <w:pStyle w:val="a4"/>
        <w:numPr>
          <w:ilvl w:val="0"/>
          <w:numId w:val="1"/>
        </w:numPr>
      </w:pPr>
      <w:r w:rsidRPr="00FA6691">
        <w:t>Для хорошей матери достаточно общения с семьей.</w:t>
      </w:r>
    </w:p>
    <w:p w:rsidR="002265F3" w:rsidRDefault="002265F3" w:rsidP="002265F3">
      <w:pPr>
        <w:pStyle w:val="a4"/>
        <w:numPr>
          <w:ilvl w:val="0"/>
          <w:numId w:val="1"/>
        </w:numPr>
      </w:pPr>
      <w:r w:rsidRPr="00FA6691">
        <w:t xml:space="preserve"> Порой родители вынуждены поступать против воли ребенка.</w:t>
      </w:r>
    </w:p>
    <w:p w:rsidR="002265F3" w:rsidRDefault="002265F3" w:rsidP="002265F3">
      <w:pPr>
        <w:pStyle w:val="a4"/>
        <w:numPr>
          <w:ilvl w:val="0"/>
          <w:numId w:val="1"/>
        </w:numPr>
      </w:pPr>
      <w:r w:rsidRPr="00FA6691">
        <w:t xml:space="preserve"> Матери жертвуют всем ради блага собственных детей.</w:t>
      </w:r>
    </w:p>
    <w:p w:rsidR="002265F3" w:rsidRDefault="002265F3" w:rsidP="002265F3">
      <w:pPr>
        <w:pStyle w:val="a4"/>
        <w:numPr>
          <w:ilvl w:val="0"/>
          <w:numId w:val="1"/>
        </w:numPr>
      </w:pPr>
      <w:r w:rsidRPr="00FA6691">
        <w:t xml:space="preserve"> Самая главная забота матери — благополучие и безопасность ребенка.</w:t>
      </w:r>
    </w:p>
    <w:p w:rsidR="002265F3" w:rsidRDefault="002265F3" w:rsidP="002265F3">
      <w:pPr>
        <w:pStyle w:val="a4"/>
        <w:numPr>
          <w:ilvl w:val="0"/>
          <w:numId w:val="1"/>
        </w:numPr>
      </w:pPr>
      <w:r w:rsidRPr="00FA6691">
        <w:t xml:space="preserve"> Естественно, что двое людей с противоположными взглядами в супружестве ссорятся. </w:t>
      </w:r>
    </w:p>
    <w:p w:rsidR="002265F3" w:rsidRDefault="002265F3" w:rsidP="002265F3">
      <w:pPr>
        <w:pStyle w:val="a4"/>
        <w:numPr>
          <w:ilvl w:val="0"/>
          <w:numId w:val="1"/>
        </w:numPr>
      </w:pPr>
      <w:r w:rsidRPr="00FA6691">
        <w:t xml:space="preserve">Воспитание детей в строгой дисциплине делает их более счастливыми. </w:t>
      </w:r>
    </w:p>
    <w:p w:rsidR="002265F3" w:rsidRDefault="002265F3" w:rsidP="002265F3">
      <w:pPr>
        <w:pStyle w:val="a4"/>
        <w:numPr>
          <w:ilvl w:val="0"/>
          <w:numId w:val="1"/>
        </w:numPr>
      </w:pPr>
      <w:r w:rsidRPr="00FA6691">
        <w:t>Естественно, что мать “сходит с ума”, если у нее дети эгоисты и очень требовательны.</w:t>
      </w:r>
    </w:p>
    <w:p w:rsidR="002265F3" w:rsidRDefault="002265F3" w:rsidP="002265F3">
      <w:pPr>
        <w:pStyle w:val="a4"/>
        <w:numPr>
          <w:ilvl w:val="0"/>
          <w:numId w:val="1"/>
        </w:numPr>
      </w:pPr>
      <w:r w:rsidRPr="00FA6691">
        <w:t>Ребенок никогда не должен слушать критические замечания о своих родителях.</w:t>
      </w:r>
    </w:p>
    <w:p w:rsidR="002265F3" w:rsidRDefault="002265F3" w:rsidP="002265F3">
      <w:pPr>
        <w:pStyle w:val="a4"/>
        <w:numPr>
          <w:ilvl w:val="0"/>
          <w:numId w:val="1"/>
        </w:numPr>
      </w:pPr>
      <w:r w:rsidRPr="00FA6691">
        <w:t xml:space="preserve"> Прямая обязанность детей — доверие по отношению к родителям. </w:t>
      </w:r>
    </w:p>
    <w:p w:rsidR="002265F3" w:rsidRDefault="002265F3" w:rsidP="002265F3">
      <w:pPr>
        <w:pStyle w:val="a4"/>
        <w:numPr>
          <w:ilvl w:val="0"/>
          <w:numId w:val="1"/>
        </w:numPr>
      </w:pPr>
      <w:r w:rsidRPr="00FA6691">
        <w:t xml:space="preserve">Родители, как правило, предпочитают спокойных детей драчунам. </w:t>
      </w:r>
    </w:p>
    <w:p w:rsidR="002265F3" w:rsidRDefault="002265F3" w:rsidP="002265F3">
      <w:pPr>
        <w:pStyle w:val="a4"/>
        <w:numPr>
          <w:ilvl w:val="0"/>
          <w:numId w:val="1"/>
        </w:numPr>
      </w:pPr>
      <w:r w:rsidRPr="00FA6691">
        <w:t xml:space="preserve">Молодая мать несчастна, потому что многие вещи, которые ей хотелось бы иметь, для нее недоступны. </w:t>
      </w:r>
    </w:p>
    <w:p w:rsidR="002265F3" w:rsidRDefault="002265F3" w:rsidP="002265F3">
      <w:pPr>
        <w:pStyle w:val="a4"/>
        <w:numPr>
          <w:ilvl w:val="0"/>
          <w:numId w:val="1"/>
        </w:numPr>
      </w:pPr>
      <w:r w:rsidRPr="00FA6691">
        <w:t xml:space="preserve">Нет никаких оснований, чтобы у родителей было больше прав и привилегий, чем у детей. </w:t>
      </w:r>
    </w:p>
    <w:p w:rsidR="002265F3" w:rsidRDefault="002265F3" w:rsidP="002265F3">
      <w:pPr>
        <w:pStyle w:val="a4"/>
        <w:numPr>
          <w:ilvl w:val="0"/>
          <w:numId w:val="1"/>
        </w:numPr>
      </w:pPr>
      <w:r w:rsidRPr="00FA6691">
        <w:t>Чем раньше ребенок поймет, что нет смысла терять время, тем лучше для него.</w:t>
      </w:r>
    </w:p>
    <w:p w:rsidR="002265F3" w:rsidRDefault="002265F3" w:rsidP="002265F3">
      <w:pPr>
        <w:pStyle w:val="a4"/>
        <w:numPr>
          <w:ilvl w:val="0"/>
          <w:numId w:val="1"/>
        </w:numPr>
      </w:pPr>
      <w:r w:rsidRPr="00FA6691">
        <w:t xml:space="preserve"> Дети делают все возможное, чтобы заинтересовать родителей своими проблемами. </w:t>
      </w:r>
    </w:p>
    <w:p w:rsidR="002265F3" w:rsidRDefault="002265F3" w:rsidP="002265F3">
      <w:pPr>
        <w:pStyle w:val="a4"/>
        <w:numPr>
          <w:ilvl w:val="0"/>
          <w:numId w:val="1"/>
        </w:numPr>
      </w:pPr>
      <w:r w:rsidRPr="00FA6691">
        <w:t>Немногие мужчины понимают, что матери их ребенка тоже нужна радость.</w:t>
      </w:r>
    </w:p>
    <w:p w:rsidR="002265F3" w:rsidRDefault="002265F3" w:rsidP="002265F3">
      <w:pPr>
        <w:pStyle w:val="a4"/>
        <w:numPr>
          <w:ilvl w:val="0"/>
          <w:numId w:val="1"/>
        </w:numPr>
      </w:pPr>
      <w:r w:rsidRPr="00FA6691">
        <w:t xml:space="preserve"> С ребенком что-то не в порядке, если он много расспрашивает о </w:t>
      </w:r>
      <w:proofErr w:type="spellStart"/>
      <w:r w:rsidRPr="00FA6691">
        <w:t>межполовых</w:t>
      </w:r>
      <w:proofErr w:type="spellEnd"/>
      <w:r w:rsidRPr="00FA6691">
        <w:t xml:space="preserve"> отношениях. </w:t>
      </w:r>
    </w:p>
    <w:p w:rsidR="002265F3" w:rsidRDefault="002265F3" w:rsidP="002265F3">
      <w:pPr>
        <w:pStyle w:val="a4"/>
        <w:numPr>
          <w:ilvl w:val="0"/>
          <w:numId w:val="1"/>
        </w:numPr>
      </w:pPr>
      <w:r w:rsidRPr="00FA6691">
        <w:t xml:space="preserve">Выходя замуж, женщина должна отдавать себе отчет в том, что будет вынуждена руководить семейными делами. </w:t>
      </w:r>
    </w:p>
    <w:p w:rsidR="002265F3" w:rsidRDefault="002265F3" w:rsidP="002265F3">
      <w:pPr>
        <w:pStyle w:val="a4"/>
        <w:numPr>
          <w:ilvl w:val="0"/>
          <w:numId w:val="1"/>
        </w:numPr>
      </w:pPr>
      <w:r w:rsidRPr="00FA6691">
        <w:t xml:space="preserve">Обязанностью матери является знание тайных мыслей ребенка. </w:t>
      </w:r>
    </w:p>
    <w:p w:rsidR="002265F3" w:rsidRDefault="002265F3" w:rsidP="002265F3">
      <w:pPr>
        <w:pStyle w:val="a4"/>
        <w:numPr>
          <w:ilvl w:val="0"/>
          <w:numId w:val="1"/>
        </w:numPr>
      </w:pPr>
      <w:r w:rsidRPr="00FA6691">
        <w:t xml:space="preserve">Если включать ребенка в домашние заботы, он легче доверяет им свои проблемы. </w:t>
      </w:r>
    </w:p>
    <w:p w:rsidR="002265F3" w:rsidRDefault="002265F3" w:rsidP="002265F3">
      <w:pPr>
        <w:pStyle w:val="a4"/>
        <w:numPr>
          <w:ilvl w:val="0"/>
          <w:numId w:val="1"/>
        </w:numPr>
      </w:pPr>
      <w:r w:rsidRPr="00FA6691">
        <w:t>Надо как можно раньше прекратить кормить ребенка грудью и из бутылочки (приучить самостоятельно питаться).</w:t>
      </w:r>
    </w:p>
    <w:p w:rsidR="002265F3" w:rsidRDefault="002265F3" w:rsidP="002265F3">
      <w:pPr>
        <w:pStyle w:val="a4"/>
        <w:numPr>
          <w:ilvl w:val="0"/>
          <w:numId w:val="1"/>
        </w:numPr>
      </w:pPr>
      <w:r w:rsidRPr="00FA6691">
        <w:lastRenderedPageBreak/>
        <w:t xml:space="preserve"> Нельзя требовать от матери слишком большого чувства ответственности по отношению к детям. </w:t>
      </w:r>
    </w:p>
    <w:p w:rsidR="002265F3" w:rsidRDefault="002265F3" w:rsidP="002265F3">
      <w:pPr>
        <w:pStyle w:val="a4"/>
      </w:pPr>
    </w:p>
    <w:p w:rsidR="002265F3" w:rsidRDefault="002265F3" w:rsidP="002265F3">
      <w:pPr>
        <w:pStyle w:val="a4"/>
        <w:ind w:left="0" w:firstLine="567"/>
        <w:rPr>
          <w:i/>
        </w:rPr>
      </w:pPr>
      <w:r w:rsidRPr="00FB679B">
        <w:rPr>
          <w:i/>
        </w:rPr>
        <w:t>Обработка результатов.</w:t>
      </w:r>
    </w:p>
    <w:p w:rsidR="002265F3" w:rsidRPr="00FB679B" w:rsidRDefault="002265F3" w:rsidP="002265F3">
      <w:pPr>
        <w:pStyle w:val="a4"/>
        <w:ind w:left="0" w:firstLine="567"/>
        <w:rPr>
          <w:i/>
        </w:rPr>
      </w:pPr>
    </w:p>
    <w:p w:rsidR="002265F3" w:rsidRDefault="002265F3" w:rsidP="002265F3">
      <w:pPr>
        <w:pStyle w:val="a4"/>
        <w:ind w:left="0" w:firstLine="567"/>
        <w:jc w:val="both"/>
      </w:pPr>
      <w:r w:rsidRPr="00FB679B">
        <w:t xml:space="preserve"> 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  </w:t>
      </w:r>
    </w:p>
    <w:p w:rsidR="002265F3" w:rsidRDefault="002265F3" w:rsidP="002265F3">
      <w:pPr>
        <w:pStyle w:val="a4"/>
        <w:ind w:left="0" w:firstLine="567"/>
        <w:jc w:val="both"/>
      </w:pPr>
      <w:r w:rsidRPr="00FB679B">
        <w:t xml:space="preserve">Сумма цифровой значимости определяет выраженность признака </w:t>
      </w:r>
    </w:p>
    <w:p w:rsidR="002265F3" w:rsidRDefault="002265F3" w:rsidP="002265F3">
      <w:pPr>
        <w:pStyle w:val="a4"/>
        <w:ind w:left="0" w:firstLine="567"/>
        <w:jc w:val="both"/>
      </w:pPr>
      <w:r w:rsidRPr="00FB679B">
        <w:t>• 20 – максимальная оценка признака; </w:t>
      </w:r>
    </w:p>
    <w:p w:rsidR="002265F3" w:rsidRDefault="002265F3" w:rsidP="002265F3">
      <w:pPr>
        <w:pStyle w:val="a4"/>
        <w:ind w:left="0" w:firstLine="567"/>
        <w:jc w:val="both"/>
      </w:pPr>
      <w:r w:rsidRPr="00FB679B">
        <w:t>• 18, 19, 20 – высокие оценки;</w:t>
      </w:r>
    </w:p>
    <w:p w:rsidR="002265F3" w:rsidRDefault="002265F3" w:rsidP="002265F3">
      <w:pPr>
        <w:pStyle w:val="a4"/>
        <w:ind w:left="0" w:firstLine="567"/>
        <w:jc w:val="both"/>
      </w:pPr>
      <w:r w:rsidRPr="00FB679B">
        <w:t>• 8, 7, 6 – низкие оценки;</w:t>
      </w:r>
    </w:p>
    <w:p w:rsidR="002265F3" w:rsidRDefault="002265F3" w:rsidP="002265F3">
      <w:pPr>
        <w:pStyle w:val="a4"/>
        <w:ind w:left="0" w:firstLine="567"/>
        <w:jc w:val="both"/>
      </w:pPr>
      <w:r w:rsidRPr="00FB679B">
        <w:t>• 5 – минимальная оценка признака. </w:t>
      </w:r>
    </w:p>
    <w:p w:rsidR="002265F3" w:rsidRDefault="002265F3" w:rsidP="002265F3">
      <w:pPr>
        <w:pStyle w:val="a4"/>
        <w:ind w:left="0" w:firstLine="567"/>
        <w:jc w:val="both"/>
      </w:pPr>
      <w:r w:rsidRPr="00FB679B">
        <w:t xml:space="preserve"> Имеет смысл в первую очередь анализировать высокие и низкие оценки.</w:t>
      </w:r>
      <w:r w:rsidRPr="00FB679B">
        <w:br/>
      </w:r>
    </w:p>
    <w:p w:rsidR="002265F3" w:rsidRPr="00FB679B" w:rsidRDefault="002265F3" w:rsidP="002265F3">
      <w:pPr>
        <w:shd w:val="clear" w:color="auto" w:fill="FFFFFF"/>
        <w:spacing w:before="72" w:after="0" w:line="240" w:lineRule="auto"/>
        <w:outlineLvl w:val="2"/>
        <w:rPr>
          <w:rFonts w:ascii="Arial" w:eastAsia="Times New Roman" w:hAnsi="Arial" w:cs="Arial"/>
          <w:b/>
          <w:bCs/>
          <w:color w:val="000000"/>
          <w:sz w:val="29"/>
          <w:szCs w:val="29"/>
          <w:lang w:eastAsia="ru-RU"/>
        </w:rPr>
      </w:pPr>
      <w:r w:rsidRPr="00FB679B">
        <w:rPr>
          <w:rFonts w:ascii="Arial" w:eastAsia="Times New Roman" w:hAnsi="Arial" w:cs="Arial"/>
          <w:b/>
          <w:bCs/>
          <w:color w:val="000000"/>
          <w:sz w:val="29"/>
          <w:szCs w:val="29"/>
          <w:lang w:eastAsia="ru-RU"/>
        </w:rPr>
        <w:t>Ключ</w:t>
      </w:r>
    </w:p>
    <w:p w:rsidR="002265F3" w:rsidRPr="00FB679B" w:rsidRDefault="002265F3" w:rsidP="002265F3">
      <w:pPr>
        <w:shd w:val="clear" w:color="auto" w:fill="FFFFFF"/>
        <w:spacing w:before="120" w:after="12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А — 4 балла; а — 3 балла; б — 2 балла; Б — 1 балл.</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343"/>
        <w:gridCol w:w="4573"/>
        <w:gridCol w:w="330"/>
        <w:gridCol w:w="330"/>
        <w:gridCol w:w="330"/>
        <w:gridCol w:w="330"/>
        <w:gridCol w:w="447"/>
        <w:gridCol w:w="36"/>
      </w:tblGrid>
      <w:tr w:rsidR="002265F3" w:rsidRPr="00FB679B" w:rsidTr="00D3124E">
        <w:trPr>
          <w:gridAfter w:val="1"/>
        </w:trPr>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color w:val="252525"/>
                <w:sz w:val="21"/>
                <w:szCs w:val="21"/>
                <w:lang w:eastAsia="ru-RU"/>
              </w:rPr>
              <w:t>№ признака</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color w:val="252525"/>
                <w:sz w:val="21"/>
                <w:szCs w:val="21"/>
                <w:lang w:eastAsia="ru-RU"/>
              </w:rPr>
              <w:t>Признаки</w:t>
            </w:r>
          </w:p>
        </w:tc>
        <w:tc>
          <w:tcPr>
            <w:tcW w:w="0" w:type="auto"/>
            <w:gridSpan w:val="5"/>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color w:val="252525"/>
                <w:sz w:val="21"/>
                <w:szCs w:val="21"/>
                <w:lang w:eastAsia="ru-RU"/>
              </w:rPr>
              <w:t>№ вопросов</w:t>
            </w:r>
          </w:p>
        </w:tc>
      </w:tr>
      <w:tr w:rsidR="002265F3" w:rsidRPr="00FB679B" w:rsidTr="00D3124E">
        <w:tc>
          <w:tcPr>
            <w:tcW w:w="0" w:type="auto"/>
            <w:gridSpan w:val="8"/>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color w:val="252525"/>
                <w:sz w:val="21"/>
                <w:szCs w:val="21"/>
                <w:lang w:eastAsia="ru-RU"/>
              </w:rPr>
              <w:t>Отношение к семейной роли</w:t>
            </w: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Зависимость от семьи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95</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Ощущение самопожертвования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97</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Семейные конфликты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99</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proofErr w:type="spellStart"/>
            <w:r w:rsidRPr="00FB679B">
              <w:rPr>
                <w:rFonts w:ascii="Arial" w:eastAsia="Times New Roman" w:hAnsi="Arial" w:cs="Arial"/>
                <w:color w:val="252525"/>
                <w:sz w:val="21"/>
                <w:szCs w:val="21"/>
                <w:lang w:eastAsia="ru-RU"/>
              </w:rPr>
              <w:t>Сверхавторитет</w:t>
            </w:r>
            <w:proofErr w:type="spellEnd"/>
            <w:r w:rsidRPr="00FB679B">
              <w:rPr>
                <w:rFonts w:ascii="Arial" w:eastAsia="Times New Roman" w:hAnsi="Arial" w:cs="Arial"/>
                <w:color w:val="252525"/>
                <w:sz w:val="21"/>
                <w:szCs w:val="21"/>
                <w:lang w:eastAsia="ru-RU"/>
              </w:rPr>
              <w:t xml:space="preserve"> родителей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103</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Неудовлетворенность ролью хозяйки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105</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Безучастность мужа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109</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Доминирование матери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111</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Несамостоятельность матери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115</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gridSpan w:val="8"/>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color w:val="252525"/>
                <w:sz w:val="21"/>
                <w:szCs w:val="21"/>
                <w:lang w:eastAsia="ru-RU"/>
              </w:rPr>
              <w:lastRenderedPageBreak/>
              <w:t>Отношение родителей к ребенку</w:t>
            </w:r>
          </w:p>
        </w:tc>
      </w:tr>
      <w:tr w:rsidR="002265F3" w:rsidRPr="00FB679B" w:rsidTr="00D3124E">
        <w:tc>
          <w:tcPr>
            <w:tcW w:w="0" w:type="auto"/>
            <w:gridSpan w:val="8"/>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i/>
                <w:iCs/>
                <w:color w:val="252525"/>
                <w:sz w:val="21"/>
                <w:szCs w:val="21"/>
                <w:lang w:eastAsia="ru-RU"/>
              </w:rPr>
              <w:t>Оптимальный эмоциональный контакт</w:t>
            </w: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Вербализация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93</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Партнерские отношения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106</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Развитие активности ребенка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107</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Уравненные отношения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113</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gridSpan w:val="8"/>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i/>
                <w:iCs/>
                <w:color w:val="252525"/>
                <w:sz w:val="21"/>
                <w:szCs w:val="21"/>
                <w:lang w:eastAsia="ru-RU"/>
              </w:rPr>
              <w:t>Излишняя эмоциональная дистанция с ребенком</w:t>
            </w: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Раздражительность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100</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Излишняя строгость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101</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Уклонение от контакта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108</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gridSpan w:val="8"/>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2265F3" w:rsidRPr="00FB679B" w:rsidRDefault="002265F3" w:rsidP="00D3124E">
            <w:pPr>
              <w:spacing w:before="240" w:after="240" w:line="336" w:lineRule="atLeast"/>
              <w:jc w:val="center"/>
              <w:rPr>
                <w:rFonts w:ascii="Arial" w:eastAsia="Times New Roman" w:hAnsi="Arial" w:cs="Arial"/>
                <w:b/>
                <w:bCs/>
                <w:color w:val="252525"/>
                <w:sz w:val="21"/>
                <w:szCs w:val="21"/>
                <w:lang w:eastAsia="ru-RU"/>
              </w:rPr>
            </w:pPr>
            <w:r w:rsidRPr="00FB679B">
              <w:rPr>
                <w:rFonts w:ascii="Arial" w:eastAsia="Times New Roman" w:hAnsi="Arial" w:cs="Arial"/>
                <w:b/>
                <w:bCs/>
                <w:i/>
                <w:iCs/>
                <w:color w:val="252525"/>
                <w:sz w:val="21"/>
                <w:szCs w:val="21"/>
                <w:lang w:eastAsia="ru-RU"/>
              </w:rPr>
              <w:t>Излишняя концентрация на ребенке</w:t>
            </w: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Чрезмерная забота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94</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Подавление воли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96</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Опасение обидеть</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98</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Исключение внутрисемейных влияний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102</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Подавление агрессивности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104</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lastRenderedPageBreak/>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Подавление сексуальности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110</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Чрезвычайное вмешательство в мир ребенка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112</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r w:rsidR="002265F3" w:rsidRPr="00FB679B" w:rsidTr="00D3124E">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Стремление ускорить развитие ребенка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2265F3" w:rsidRPr="00FB679B" w:rsidRDefault="002265F3" w:rsidP="00D3124E">
            <w:pPr>
              <w:spacing w:before="240" w:after="240" w:line="336" w:lineRule="atLeast"/>
              <w:rPr>
                <w:rFonts w:ascii="Arial" w:eastAsia="Times New Roman" w:hAnsi="Arial" w:cs="Arial"/>
                <w:color w:val="252525"/>
                <w:sz w:val="21"/>
                <w:szCs w:val="21"/>
                <w:lang w:eastAsia="ru-RU"/>
              </w:rPr>
            </w:pPr>
            <w:r w:rsidRPr="00FB679B">
              <w:rPr>
                <w:rFonts w:ascii="Arial" w:eastAsia="Times New Roman" w:hAnsi="Arial" w:cs="Arial"/>
                <w:color w:val="252525"/>
                <w:sz w:val="21"/>
                <w:szCs w:val="21"/>
                <w:lang w:eastAsia="ru-RU"/>
              </w:rPr>
              <w:t>114</w:t>
            </w:r>
          </w:p>
        </w:tc>
        <w:tc>
          <w:tcPr>
            <w:tcW w:w="0" w:type="auto"/>
            <w:shd w:val="clear" w:color="auto" w:fill="FFFFFF"/>
            <w:vAlign w:val="center"/>
            <w:hideMark/>
          </w:tcPr>
          <w:p w:rsidR="002265F3" w:rsidRPr="00FB679B" w:rsidRDefault="002265F3" w:rsidP="00D3124E">
            <w:pPr>
              <w:spacing w:before="240" w:after="240" w:line="336" w:lineRule="atLeast"/>
              <w:rPr>
                <w:rFonts w:ascii="Times New Roman" w:eastAsia="Times New Roman" w:hAnsi="Times New Roman" w:cs="Times New Roman"/>
                <w:sz w:val="20"/>
                <w:szCs w:val="20"/>
                <w:lang w:eastAsia="ru-RU"/>
              </w:rPr>
            </w:pPr>
          </w:p>
        </w:tc>
      </w:tr>
    </w:tbl>
    <w:p w:rsidR="002265F3" w:rsidRDefault="002265F3" w:rsidP="002265F3">
      <w:pPr>
        <w:pStyle w:val="a4"/>
        <w:ind w:left="0" w:firstLine="567"/>
        <w:jc w:val="both"/>
      </w:pPr>
    </w:p>
    <w:p w:rsidR="002265F3" w:rsidRPr="00FB679B" w:rsidRDefault="002265F3" w:rsidP="002265F3">
      <w:pPr>
        <w:pStyle w:val="a4"/>
        <w:ind w:firstLine="567"/>
        <w:rPr>
          <w:b/>
          <w:bCs/>
        </w:rPr>
      </w:pPr>
      <w:r w:rsidRPr="00FB679B">
        <w:rPr>
          <w:b/>
          <w:bCs/>
        </w:rPr>
        <w:t>Отношение к семейной роли</w:t>
      </w:r>
    </w:p>
    <w:p w:rsidR="002265F3" w:rsidRPr="00FB679B" w:rsidRDefault="002265F3" w:rsidP="002265F3">
      <w:pPr>
        <w:pStyle w:val="a4"/>
        <w:ind w:firstLine="567"/>
      </w:pPr>
      <w:r w:rsidRPr="00FB679B">
        <w:t>Описывается с помощью 8 признаков, их номера 3, 5, 7, 11, 13, 17, 19, 23:</w:t>
      </w:r>
    </w:p>
    <w:p w:rsidR="002265F3" w:rsidRPr="00FB679B" w:rsidRDefault="002265F3" w:rsidP="002265F3">
      <w:pPr>
        <w:pStyle w:val="a4"/>
        <w:numPr>
          <w:ilvl w:val="0"/>
          <w:numId w:val="2"/>
        </w:numPr>
      </w:pPr>
      <w:r w:rsidRPr="00FB679B">
        <w:t>ограниченность интересов женщины рамками семьи, заботами исключительно семье (3);</w:t>
      </w:r>
    </w:p>
    <w:p w:rsidR="002265F3" w:rsidRPr="00FB679B" w:rsidRDefault="002265F3" w:rsidP="002265F3">
      <w:pPr>
        <w:pStyle w:val="a4"/>
        <w:numPr>
          <w:ilvl w:val="0"/>
          <w:numId w:val="2"/>
        </w:numPr>
      </w:pPr>
      <w:r w:rsidRPr="00FB679B">
        <w:t xml:space="preserve">ощущение самопожертвования в роли матери </w:t>
      </w:r>
      <w:proofErr w:type="gramStart"/>
      <w:r w:rsidRPr="00FB679B">
        <w:t xml:space="preserve">( </w:t>
      </w:r>
      <w:proofErr w:type="gramEnd"/>
      <w:r w:rsidRPr="00FB679B">
        <w:t>5 );</w:t>
      </w:r>
    </w:p>
    <w:p w:rsidR="002265F3" w:rsidRPr="00FB679B" w:rsidRDefault="002265F3" w:rsidP="002265F3">
      <w:pPr>
        <w:pStyle w:val="a4"/>
        <w:numPr>
          <w:ilvl w:val="0"/>
          <w:numId w:val="2"/>
        </w:numPr>
      </w:pPr>
      <w:r w:rsidRPr="00FB679B">
        <w:t>семейные конфликты (7);</w:t>
      </w:r>
    </w:p>
    <w:p w:rsidR="002265F3" w:rsidRPr="00FB679B" w:rsidRDefault="002265F3" w:rsidP="002265F3">
      <w:pPr>
        <w:pStyle w:val="a4"/>
        <w:numPr>
          <w:ilvl w:val="0"/>
          <w:numId w:val="2"/>
        </w:numPr>
      </w:pPr>
      <w:proofErr w:type="spellStart"/>
      <w:r w:rsidRPr="00FB679B">
        <w:t>сверхавторитет</w:t>
      </w:r>
      <w:proofErr w:type="spellEnd"/>
      <w:r w:rsidRPr="00FB679B">
        <w:t xml:space="preserve"> родителей (11);</w:t>
      </w:r>
    </w:p>
    <w:p w:rsidR="002265F3" w:rsidRPr="00FB679B" w:rsidRDefault="002265F3" w:rsidP="002265F3">
      <w:pPr>
        <w:pStyle w:val="a4"/>
        <w:numPr>
          <w:ilvl w:val="0"/>
          <w:numId w:val="2"/>
        </w:numPr>
      </w:pPr>
      <w:r w:rsidRPr="00FB679B">
        <w:t>неудовлетворенность ролью хозяйки дома (13);</w:t>
      </w:r>
    </w:p>
    <w:p w:rsidR="002265F3" w:rsidRPr="00FB679B" w:rsidRDefault="002265F3" w:rsidP="002265F3">
      <w:pPr>
        <w:pStyle w:val="a4"/>
        <w:numPr>
          <w:ilvl w:val="0"/>
          <w:numId w:val="2"/>
        </w:numPr>
      </w:pPr>
      <w:r w:rsidRPr="00FB679B">
        <w:t xml:space="preserve">"безучастность" мужа, его </w:t>
      </w:r>
      <w:proofErr w:type="spellStart"/>
      <w:r w:rsidRPr="00FB679B">
        <w:t>невключенность</w:t>
      </w:r>
      <w:proofErr w:type="spellEnd"/>
      <w:r w:rsidRPr="00FB679B">
        <w:t xml:space="preserve"> в дела семьи (17);</w:t>
      </w:r>
    </w:p>
    <w:p w:rsidR="002265F3" w:rsidRPr="00FB679B" w:rsidRDefault="002265F3" w:rsidP="002265F3">
      <w:pPr>
        <w:pStyle w:val="a4"/>
        <w:numPr>
          <w:ilvl w:val="0"/>
          <w:numId w:val="2"/>
        </w:numPr>
      </w:pPr>
      <w:r w:rsidRPr="00FB679B">
        <w:t>доминирование матери (19);</w:t>
      </w:r>
    </w:p>
    <w:p w:rsidR="002265F3" w:rsidRPr="00FB679B" w:rsidRDefault="002265F3" w:rsidP="002265F3">
      <w:pPr>
        <w:pStyle w:val="a4"/>
        <w:numPr>
          <w:ilvl w:val="0"/>
          <w:numId w:val="2"/>
        </w:numPr>
      </w:pPr>
      <w:r w:rsidRPr="00FB679B">
        <w:t>зависимость и несамостоятельность матери (23).</w:t>
      </w:r>
    </w:p>
    <w:p w:rsidR="002265F3" w:rsidRPr="00FB679B" w:rsidRDefault="002265F3" w:rsidP="002265F3">
      <w:pPr>
        <w:pStyle w:val="a4"/>
        <w:ind w:firstLine="567"/>
        <w:rPr>
          <w:b/>
          <w:bCs/>
        </w:rPr>
      </w:pPr>
      <w:r w:rsidRPr="00FB679B">
        <w:rPr>
          <w:b/>
          <w:bCs/>
        </w:rPr>
        <w:t>Отношение родителей к ребенку</w:t>
      </w:r>
    </w:p>
    <w:p w:rsidR="002265F3" w:rsidRPr="00FB679B" w:rsidRDefault="002265F3" w:rsidP="002265F3">
      <w:pPr>
        <w:pStyle w:val="a4"/>
        <w:ind w:firstLine="567"/>
      </w:pPr>
      <w:r w:rsidRPr="00FB679B">
        <w:rPr>
          <w:b/>
          <w:bCs/>
        </w:rPr>
        <w:t>1. Оптимальный эмоциональный контакт</w:t>
      </w:r>
      <w:r w:rsidRPr="00FB679B">
        <w:t> (состоит из 4 признаков, их номера 1, 14, 15, 21);</w:t>
      </w:r>
    </w:p>
    <w:p w:rsidR="002265F3" w:rsidRPr="00FB679B" w:rsidRDefault="002265F3" w:rsidP="002265F3">
      <w:pPr>
        <w:pStyle w:val="a4"/>
        <w:numPr>
          <w:ilvl w:val="0"/>
          <w:numId w:val="3"/>
        </w:numPr>
      </w:pPr>
      <w:r w:rsidRPr="00FB679B">
        <w:t xml:space="preserve">побуждение словесных проявлений, </w:t>
      </w:r>
      <w:proofErr w:type="spellStart"/>
      <w:r w:rsidRPr="00FB679B">
        <w:t>вербализаций</w:t>
      </w:r>
      <w:proofErr w:type="spellEnd"/>
      <w:r w:rsidRPr="00FB679B">
        <w:t xml:space="preserve"> (1);</w:t>
      </w:r>
    </w:p>
    <w:p w:rsidR="002265F3" w:rsidRPr="00FB679B" w:rsidRDefault="002265F3" w:rsidP="002265F3">
      <w:pPr>
        <w:pStyle w:val="a4"/>
        <w:numPr>
          <w:ilvl w:val="0"/>
          <w:numId w:val="3"/>
        </w:numPr>
      </w:pPr>
      <w:r w:rsidRPr="00FB679B">
        <w:t>партнерские отношения (14);</w:t>
      </w:r>
    </w:p>
    <w:p w:rsidR="002265F3" w:rsidRPr="00FB679B" w:rsidRDefault="002265F3" w:rsidP="002265F3">
      <w:pPr>
        <w:pStyle w:val="a4"/>
        <w:numPr>
          <w:ilvl w:val="0"/>
          <w:numId w:val="3"/>
        </w:numPr>
      </w:pPr>
      <w:r w:rsidRPr="00FB679B">
        <w:t>развитие активности ребенка (15);</w:t>
      </w:r>
    </w:p>
    <w:p w:rsidR="002265F3" w:rsidRPr="00FB679B" w:rsidRDefault="002265F3" w:rsidP="002265F3">
      <w:pPr>
        <w:pStyle w:val="a4"/>
        <w:numPr>
          <w:ilvl w:val="0"/>
          <w:numId w:val="3"/>
        </w:numPr>
      </w:pPr>
      <w:r w:rsidRPr="00FB679B">
        <w:t>уравнительные отношения между родителями и ребенком (21).</w:t>
      </w:r>
    </w:p>
    <w:p w:rsidR="002265F3" w:rsidRPr="00FB679B" w:rsidRDefault="002265F3" w:rsidP="002265F3">
      <w:pPr>
        <w:pStyle w:val="a4"/>
        <w:ind w:firstLine="567"/>
      </w:pPr>
      <w:r w:rsidRPr="00FB679B">
        <w:rPr>
          <w:b/>
          <w:bCs/>
        </w:rPr>
        <w:t>2. Излишняя эмоциональная дистанция с ребенком</w:t>
      </w:r>
      <w:r w:rsidRPr="00FB679B">
        <w:t> (состоит из 3 признаков, их номера 8, 9, 16):</w:t>
      </w:r>
    </w:p>
    <w:p w:rsidR="002265F3" w:rsidRPr="00FB679B" w:rsidRDefault="002265F3" w:rsidP="002265F3">
      <w:pPr>
        <w:pStyle w:val="a4"/>
        <w:numPr>
          <w:ilvl w:val="0"/>
          <w:numId w:val="4"/>
        </w:numPr>
      </w:pPr>
      <w:r w:rsidRPr="00FB679B">
        <w:t>раздражительность, вспыльчивость (8);</w:t>
      </w:r>
    </w:p>
    <w:p w:rsidR="002265F3" w:rsidRPr="00FB679B" w:rsidRDefault="002265F3" w:rsidP="002265F3">
      <w:pPr>
        <w:pStyle w:val="a4"/>
        <w:numPr>
          <w:ilvl w:val="0"/>
          <w:numId w:val="4"/>
        </w:numPr>
      </w:pPr>
      <w:r w:rsidRPr="00FB679B">
        <w:t>суровость, излишняя строгость (9);</w:t>
      </w:r>
    </w:p>
    <w:p w:rsidR="002265F3" w:rsidRPr="00FB679B" w:rsidRDefault="002265F3" w:rsidP="002265F3">
      <w:pPr>
        <w:pStyle w:val="a4"/>
        <w:numPr>
          <w:ilvl w:val="0"/>
          <w:numId w:val="4"/>
        </w:numPr>
      </w:pPr>
      <w:r w:rsidRPr="00FB679B">
        <w:t>уклонение от контакта с ребенком (16).</w:t>
      </w:r>
    </w:p>
    <w:p w:rsidR="002265F3" w:rsidRPr="00FB679B" w:rsidRDefault="002265F3" w:rsidP="002265F3">
      <w:pPr>
        <w:pStyle w:val="a4"/>
        <w:ind w:firstLine="567"/>
      </w:pPr>
      <w:r w:rsidRPr="00FB679B">
        <w:rPr>
          <w:b/>
          <w:bCs/>
        </w:rPr>
        <w:t>3. Излишняя концентрация на ребенке</w:t>
      </w:r>
      <w:r w:rsidRPr="00FB679B">
        <w:t> (описывается 8 признаками, их номера 2, 4, 6, 10, 12, 18, 20, 22):</w:t>
      </w:r>
    </w:p>
    <w:p w:rsidR="002265F3" w:rsidRPr="00FB679B" w:rsidRDefault="002265F3" w:rsidP="002265F3">
      <w:pPr>
        <w:pStyle w:val="a4"/>
        <w:numPr>
          <w:ilvl w:val="0"/>
          <w:numId w:val="5"/>
        </w:numPr>
      </w:pPr>
      <w:r w:rsidRPr="00FB679B">
        <w:t>чрезмерная забота, установление отношений зависимости (2);</w:t>
      </w:r>
    </w:p>
    <w:p w:rsidR="002265F3" w:rsidRPr="00FB679B" w:rsidRDefault="002265F3" w:rsidP="002265F3">
      <w:pPr>
        <w:pStyle w:val="a4"/>
        <w:numPr>
          <w:ilvl w:val="0"/>
          <w:numId w:val="5"/>
        </w:numPr>
      </w:pPr>
      <w:r w:rsidRPr="00FB679B">
        <w:t>преодоление сопротивления, подавление воли (4);</w:t>
      </w:r>
    </w:p>
    <w:p w:rsidR="002265F3" w:rsidRPr="00FB679B" w:rsidRDefault="002265F3" w:rsidP="002265F3">
      <w:pPr>
        <w:pStyle w:val="a4"/>
        <w:numPr>
          <w:ilvl w:val="0"/>
          <w:numId w:val="5"/>
        </w:numPr>
      </w:pPr>
      <w:r w:rsidRPr="00FB679B">
        <w:t>создание безопасности, опасение обидеть (6);</w:t>
      </w:r>
    </w:p>
    <w:p w:rsidR="002265F3" w:rsidRPr="00FB679B" w:rsidRDefault="002265F3" w:rsidP="002265F3">
      <w:pPr>
        <w:pStyle w:val="a4"/>
        <w:numPr>
          <w:ilvl w:val="0"/>
          <w:numId w:val="5"/>
        </w:numPr>
      </w:pPr>
      <w:r w:rsidRPr="00FB679B">
        <w:t xml:space="preserve">исключение </w:t>
      </w:r>
      <w:proofErr w:type="spellStart"/>
      <w:r w:rsidRPr="00FB679B">
        <w:t>внесемейных</w:t>
      </w:r>
      <w:proofErr w:type="spellEnd"/>
      <w:r w:rsidRPr="00FB679B">
        <w:t xml:space="preserve"> влияний (10);</w:t>
      </w:r>
    </w:p>
    <w:p w:rsidR="002265F3" w:rsidRPr="00FB679B" w:rsidRDefault="002265F3" w:rsidP="002265F3">
      <w:pPr>
        <w:pStyle w:val="a4"/>
        <w:numPr>
          <w:ilvl w:val="0"/>
          <w:numId w:val="5"/>
        </w:numPr>
      </w:pPr>
      <w:r w:rsidRPr="00FB679B">
        <w:t>подавление агрессивности (12);</w:t>
      </w:r>
    </w:p>
    <w:p w:rsidR="002265F3" w:rsidRPr="00FB679B" w:rsidRDefault="002265F3" w:rsidP="002265F3">
      <w:pPr>
        <w:pStyle w:val="a4"/>
        <w:numPr>
          <w:ilvl w:val="0"/>
          <w:numId w:val="5"/>
        </w:numPr>
      </w:pPr>
      <w:r w:rsidRPr="00FB679B">
        <w:t>подавление сексуальности (18);</w:t>
      </w:r>
    </w:p>
    <w:p w:rsidR="002265F3" w:rsidRPr="00FB679B" w:rsidRDefault="002265F3" w:rsidP="002265F3">
      <w:pPr>
        <w:pStyle w:val="a4"/>
        <w:numPr>
          <w:ilvl w:val="0"/>
          <w:numId w:val="5"/>
        </w:numPr>
      </w:pPr>
      <w:r w:rsidRPr="00FB679B">
        <w:t>чрезмерное вмешательство в мир ребенка (20);</w:t>
      </w:r>
    </w:p>
    <w:p w:rsidR="002265F3" w:rsidRPr="00FB679B" w:rsidRDefault="002265F3" w:rsidP="002265F3">
      <w:pPr>
        <w:pStyle w:val="a4"/>
        <w:numPr>
          <w:ilvl w:val="0"/>
          <w:numId w:val="5"/>
        </w:numPr>
      </w:pPr>
      <w:r w:rsidRPr="00FB679B">
        <w:t>стремление ускорить развитие ребенка (20).</w:t>
      </w:r>
    </w:p>
    <w:p w:rsidR="002265F3" w:rsidRDefault="002265F3" w:rsidP="002265F3">
      <w:pPr>
        <w:pStyle w:val="a4"/>
        <w:ind w:left="0" w:firstLine="567"/>
        <w:jc w:val="both"/>
      </w:pPr>
    </w:p>
    <w:p w:rsidR="002265F3" w:rsidRDefault="002265F3" w:rsidP="002265F3">
      <w:pPr>
        <w:pStyle w:val="a4"/>
        <w:ind w:left="0" w:firstLine="567"/>
        <w:jc w:val="both"/>
      </w:pPr>
    </w:p>
    <w:p w:rsidR="002265F3" w:rsidRDefault="002265F3" w:rsidP="002265F3">
      <w:pPr>
        <w:pStyle w:val="a4"/>
        <w:ind w:left="0" w:firstLine="567"/>
      </w:pPr>
      <w:r w:rsidRPr="00FB679B">
        <w:rPr>
          <w:b/>
          <w:bCs/>
        </w:rPr>
        <w:t>Интерпретация результатов теста</w:t>
      </w:r>
      <w:r w:rsidRPr="00FB679B">
        <w:br/>
      </w:r>
      <w:r w:rsidRPr="00FB679B">
        <w:br/>
        <w:t>Методика позволяет оценить специфику внутрисемейных отношений, особенности организации семейной жизни.</w:t>
      </w:r>
      <w:r w:rsidRPr="00FB679B">
        <w:br/>
      </w:r>
      <w:r w:rsidRPr="00FB679B">
        <w:br/>
        <w:t>В семье можно вычленить отдельные аспекты отношений:</w:t>
      </w:r>
      <w:r w:rsidRPr="00FB679B">
        <w:br/>
      </w:r>
      <w:r w:rsidRPr="00FB679B">
        <w:lastRenderedPageBreak/>
        <w:br/>
        <w:t>• хозяйственно-бытовые, организация быта семьи (в методике это шкалы 3, 13, 19, 23); </w:t>
      </w:r>
      <w:r w:rsidRPr="00FB679B">
        <w:br/>
        <w:t>• межсупружеские, связанные с моральной, эмоциональной поддержкой, организацией досуга, созданием среды для развития личности, собственной и партнера (в методике это шкала 17); </w:t>
      </w:r>
      <w:r w:rsidRPr="00FB679B">
        <w:br/>
        <w:t>• отношения, обеспечивающие воспитание детей, «педагогические» (в методике шкалы 5, 11). </w:t>
      </w:r>
      <w:r w:rsidRPr="00FB679B">
        <w:br/>
      </w:r>
      <w:r w:rsidRPr="00FB679B">
        <w:br/>
        <w:t>Высокие показатели по шкале 7 (семейные конфликты) могут свидетельствовать о конфликтности, и возможном переносе семейного конфликта на производственные отношения. В этом случае психологическая помощь направляется на разрешение семейных конфликтов и улучшение отношений в производственном коллективе.</w:t>
      </w:r>
      <w:r w:rsidRPr="00FB679B">
        <w:br/>
      </w:r>
      <w:r w:rsidRPr="00FB679B">
        <w:br/>
        <w:t>Высокие оценки по шкале 3 (зависимость от семьи) свидетельствуют о приоритете семейных проблем над производственными, о вторичности интересов «дела», обратное можно сказать о шкале 13 (неудовлетворенность ролью хозяйки). Для лиц, имеющих высокие оценки по этому признаку (3), характерна зависимость от семьи, низкая согласованность в распределении хозяйственных функций. О плохой интегрированности семьи свидетельствуют оценки по шкалам 17, 19, 23.</w:t>
      </w:r>
    </w:p>
    <w:p w:rsidR="002265F3" w:rsidRDefault="002265F3" w:rsidP="002265F3">
      <w:pPr>
        <w:pStyle w:val="a4"/>
        <w:ind w:left="0" w:firstLine="567"/>
      </w:pPr>
    </w:p>
    <w:p w:rsidR="002265F3" w:rsidRDefault="002265F3" w:rsidP="002265F3">
      <w:pPr>
        <w:pStyle w:val="a4"/>
        <w:ind w:left="0" w:firstLine="567"/>
      </w:pPr>
    </w:p>
    <w:p w:rsidR="002265F3" w:rsidRDefault="002265F3" w:rsidP="002265F3">
      <w:pPr>
        <w:rPr>
          <w:b/>
          <w:bCs/>
        </w:rPr>
      </w:pPr>
      <w:r w:rsidRPr="00BD2F6A">
        <w:rPr>
          <w:b/>
          <w:bCs/>
        </w:rPr>
        <w:t>ЦВЕТОВОЙ ТЕСТ ОТНОШЕНИЙ (ЦТО) А.М. ЭТКИНДА.</w:t>
      </w:r>
    </w:p>
    <w:p w:rsidR="002265F3" w:rsidRPr="00BD2F6A" w:rsidRDefault="002265F3" w:rsidP="002265F3">
      <w:pPr>
        <w:pStyle w:val="a4"/>
        <w:ind w:left="0" w:firstLine="567"/>
        <w:jc w:val="both"/>
      </w:pPr>
      <w:r w:rsidRPr="00BD2F6A">
        <w:t xml:space="preserve">Методической основой данного теста является </w:t>
      </w:r>
      <w:proofErr w:type="spellStart"/>
      <w:r w:rsidRPr="00BD2F6A">
        <w:t>цветоассоциативный</w:t>
      </w:r>
      <w:proofErr w:type="spellEnd"/>
      <w:r w:rsidRPr="00BD2F6A">
        <w:t xml:space="preserve"> эксперимент. Идея и процедуры эксперимента были разработаны А.М. Эткиндом. Он исходит из предположения о том, что существенные характеристики невербальных компонентов отношений к значимым другим и к самому себе отражаются в цветовых ассоциациях к ним.</w:t>
      </w:r>
    </w:p>
    <w:p w:rsidR="002265F3" w:rsidRPr="00BD2F6A" w:rsidRDefault="002265F3" w:rsidP="002265F3">
      <w:pPr>
        <w:pStyle w:val="a4"/>
        <w:ind w:left="0" w:firstLine="567"/>
        <w:jc w:val="both"/>
      </w:pPr>
      <w:r w:rsidRPr="00BD2F6A">
        <w:t xml:space="preserve">Получаемая с помощью ЦТО информация является несомненно полезной и может быть прямо использована для ориентации в индивидуальной, групповой и семейной </w:t>
      </w:r>
      <w:proofErr w:type="spellStart"/>
      <w:r w:rsidRPr="00BD2F6A">
        <w:t>психо</w:t>
      </w:r>
      <w:proofErr w:type="spellEnd"/>
      <w:r w:rsidRPr="00BD2F6A">
        <w:t>-коррекционной работе.</w:t>
      </w:r>
    </w:p>
    <w:p w:rsidR="002265F3" w:rsidRDefault="002265F3" w:rsidP="002265F3">
      <w:pPr>
        <w:pStyle w:val="a4"/>
        <w:ind w:left="0" w:firstLine="567"/>
        <w:jc w:val="both"/>
      </w:pPr>
      <w:r w:rsidRPr="00BD2F6A">
        <w:rPr>
          <w:bCs/>
        </w:rPr>
        <w:t>Ограничения в применении</w:t>
      </w:r>
      <w:r w:rsidRPr="00BD2F6A">
        <w:rPr>
          <w:b/>
          <w:bCs/>
        </w:rPr>
        <w:t>: </w:t>
      </w:r>
      <w:r w:rsidRPr="00BD2F6A">
        <w:t>Не способны выполнить ЦТО больные, недоступные контакту либо характеризующиеся выраженным интеллектуальным снижением.</w:t>
      </w:r>
    </w:p>
    <w:p w:rsidR="002265F3" w:rsidRPr="00BD2F6A" w:rsidRDefault="002265F3" w:rsidP="002265F3">
      <w:pPr>
        <w:pStyle w:val="a4"/>
        <w:ind w:left="0" w:firstLine="567"/>
        <w:jc w:val="both"/>
      </w:pPr>
    </w:p>
    <w:p w:rsidR="002265F3" w:rsidRPr="00BD2F6A" w:rsidRDefault="002265F3" w:rsidP="002265F3">
      <w:pPr>
        <w:pStyle w:val="a4"/>
        <w:ind w:left="0" w:firstLine="567"/>
        <w:jc w:val="both"/>
        <w:rPr>
          <w:i/>
        </w:rPr>
      </w:pPr>
      <w:r w:rsidRPr="00BD2F6A">
        <w:rPr>
          <w:bCs/>
          <w:i/>
        </w:rPr>
        <w:t>Оборудование</w:t>
      </w:r>
      <w:r>
        <w:rPr>
          <w:b/>
          <w:bCs/>
          <w:i/>
        </w:rPr>
        <w:t>.</w:t>
      </w:r>
    </w:p>
    <w:p w:rsidR="002265F3" w:rsidRDefault="002265F3" w:rsidP="002265F3">
      <w:pPr>
        <w:pStyle w:val="a4"/>
        <w:ind w:firstLine="567"/>
        <w:rPr>
          <w:rFonts w:ascii="inherit" w:hAnsi="inherit" w:cs="Helvetica"/>
          <w:b/>
          <w:bCs/>
          <w:color w:val="000000"/>
          <w:bdr w:val="none" w:sz="0" w:space="0" w:color="auto" w:frame="1"/>
        </w:rPr>
      </w:pPr>
      <w:r w:rsidRPr="00BD2F6A">
        <w:t xml:space="preserve">В ЦТО используется набор цветов из восьми цветового теста М. </w:t>
      </w:r>
      <w:proofErr w:type="spellStart"/>
      <w:r w:rsidRPr="00BD2F6A">
        <w:t>Люшера</w:t>
      </w:r>
      <w:proofErr w:type="spellEnd"/>
      <w:r w:rsidRPr="00BD2F6A">
        <w:t>. Этот набор отличается достаточной компактностью, удобен в применении.</w:t>
      </w:r>
      <w:r w:rsidRPr="0025356D">
        <w:rPr>
          <w:rFonts w:ascii="inherit" w:hAnsi="inherit" w:cs="Helvetica"/>
          <w:b/>
          <w:bCs/>
          <w:color w:val="000000"/>
          <w:bdr w:val="none" w:sz="0" w:space="0" w:color="auto" w:frame="1"/>
        </w:rPr>
        <w:t xml:space="preserve"> </w:t>
      </w:r>
    </w:p>
    <w:p w:rsidR="002265F3" w:rsidRPr="0025356D" w:rsidRDefault="002265F3" w:rsidP="002265F3">
      <w:pPr>
        <w:pStyle w:val="a4"/>
        <w:ind w:firstLine="567"/>
        <w:rPr>
          <w:rFonts w:ascii="inherit" w:hAnsi="inherit" w:cs="Helvetica"/>
          <w:b/>
          <w:bCs/>
          <w:color w:val="000000"/>
          <w:bdr w:val="none" w:sz="0" w:space="0" w:color="auto" w:frame="1"/>
        </w:rPr>
      </w:pPr>
    </w:p>
    <w:p w:rsidR="002265F3" w:rsidRPr="0025356D" w:rsidRDefault="002265F3" w:rsidP="002265F3">
      <w:pPr>
        <w:pStyle w:val="a4"/>
        <w:tabs>
          <w:tab w:val="left" w:pos="3600"/>
        </w:tabs>
        <w:ind w:left="0" w:firstLine="567"/>
        <w:rPr>
          <w:b/>
          <w:bCs/>
        </w:rPr>
      </w:pPr>
      <w:r w:rsidRPr="0025356D">
        <w:rPr>
          <w:b/>
          <w:bCs/>
        </w:rPr>
        <w:t>Проведение исследования.</w:t>
      </w:r>
      <w:r w:rsidRPr="0025356D">
        <w:rPr>
          <w:b/>
          <w:bCs/>
        </w:rPr>
        <w:tab/>
      </w:r>
    </w:p>
    <w:p w:rsidR="002265F3" w:rsidRDefault="002265F3" w:rsidP="002265F3">
      <w:pPr>
        <w:pStyle w:val="a4"/>
        <w:tabs>
          <w:tab w:val="left" w:pos="3600"/>
        </w:tabs>
        <w:ind w:left="0" w:firstLine="567"/>
        <w:rPr>
          <w:b/>
          <w:bCs/>
          <w:i/>
        </w:rPr>
      </w:pPr>
    </w:p>
    <w:p w:rsidR="002265F3" w:rsidRPr="0025356D" w:rsidRDefault="002265F3" w:rsidP="002265F3">
      <w:pPr>
        <w:pStyle w:val="a4"/>
        <w:ind w:left="0" w:firstLine="567"/>
        <w:jc w:val="both"/>
      </w:pPr>
      <w:r w:rsidRPr="0025356D">
        <w:t xml:space="preserve"> 1. Психолог в контакте с испытуемым </w:t>
      </w:r>
      <w:r w:rsidRPr="0025356D">
        <w:rPr>
          <w:bCs/>
        </w:rPr>
        <w:t>составляет список лиц</w:t>
      </w:r>
      <w:r w:rsidRPr="0025356D">
        <w:t>, представляющих непосредственное окружение, а также </w:t>
      </w:r>
      <w:r w:rsidRPr="0025356D">
        <w:rPr>
          <w:bCs/>
        </w:rPr>
        <w:t>список понятий</w:t>
      </w:r>
      <w:r w:rsidRPr="0025356D">
        <w:t>, </w:t>
      </w:r>
      <w:r w:rsidRPr="0025356D">
        <w:rPr>
          <w:bCs/>
        </w:rPr>
        <w:t>имеющих для него существенное значение </w:t>
      </w:r>
      <w:r w:rsidRPr="0025356D">
        <w:t>(конкретная форма списка зависит от контекста, личности и возраста).</w:t>
      </w:r>
    </w:p>
    <w:p w:rsidR="002265F3" w:rsidRPr="0025356D" w:rsidRDefault="002265F3" w:rsidP="002265F3">
      <w:pPr>
        <w:pStyle w:val="a4"/>
        <w:ind w:left="0" w:firstLine="567"/>
        <w:jc w:val="both"/>
      </w:pPr>
      <w:r w:rsidRPr="0025356D">
        <w:rPr>
          <w:iCs/>
        </w:rPr>
        <w:t>Для детей список понятий примерно таков: моя мать; отец; брат (сестра); дедушка (бабушка) либо другие лица, с которыми общается ребенок; моя учительница (воспитательница); мой друг; я сам; каким я хочу стать; мое настроение дома; мое настроение в детском саду (в школе) и т.д.</w:t>
      </w:r>
    </w:p>
    <w:p w:rsidR="002265F3" w:rsidRDefault="002265F3" w:rsidP="002265F3">
      <w:pPr>
        <w:pStyle w:val="a4"/>
        <w:ind w:left="0" w:firstLine="567"/>
      </w:pPr>
      <w:r w:rsidRPr="0025356D">
        <w:t>2. Перед испытуемым на белом фоне в случайном порядке раскладываются цвета.</w:t>
      </w:r>
    </w:p>
    <w:p w:rsidR="002265F3" w:rsidRPr="0025356D" w:rsidRDefault="002265F3" w:rsidP="002265F3">
      <w:pPr>
        <w:pStyle w:val="a4"/>
        <w:ind w:left="0" w:firstLine="567"/>
      </w:pPr>
    </w:p>
    <w:p w:rsidR="002265F3" w:rsidRPr="0025356D" w:rsidRDefault="002265F3" w:rsidP="002265F3">
      <w:pPr>
        <w:pStyle w:val="a4"/>
        <w:ind w:left="0" w:firstLine="567"/>
        <w:jc w:val="both"/>
      </w:pPr>
      <w:r w:rsidRPr="0025356D">
        <w:rPr>
          <w:b/>
          <w:bCs/>
        </w:rPr>
        <w:t>Инструкция:</w:t>
      </w:r>
      <w:r>
        <w:rPr>
          <w:b/>
          <w:bCs/>
        </w:rPr>
        <w:t xml:space="preserve"> </w:t>
      </w:r>
      <w:r w:rsidRPr="0025356D">
        <w:t>Подберите к каждому из людей и понятий, которые я буду зачитывать, подходящие цвета. Выбранные цвета могут повторяться.</w:t>
      </w:r>
    </w:p>
    <w:p w:rsidR="002265F3" w:rsidRPr="0025356D" w:rsidRDefault="002265F3" w:rsidP="002265F3">
      <w:pPr>
        <w:pStyle w:val="a4"/>
        <w:ind w:left="0" w:firstLine="567"/>
        <w:jc w:val="both"/>
      </w:pPr>
      <w:r w:rsidRPr="0025356D">
        <w:rPr>
          <w:i/>
          <w:iCs/>
        </w:rPr>
        <w:t>В случае возникновения вопросов экспериментатор разъясняет, что цвета должны подбираться в соответствии с характером людей, а не по их внешнему виду (например, цвету одежды).</w:t>
      </w:r>
    </w:p>
    <w:p w:rsidR="002265F3" w:rsidRPr="0025356D" w:rsidRDefault="002265F3" w:rsidP="002265F3">
      <w:pPr>
        <w:pStyle w:val="a4"/>
        <w:ind w:left="0" w:firstLine="567"/>
        <w:jc w:val="both"/>
      </w:pPr>
      <w:r w:rsidRPr="0025356D">
        <w:lastRenderedPageBreak/>
        <w:t>ЦТО имеет 2 варианта проведения, различающихся по способу извлечения цветовых ассоциаций. В кратком варианте ЦТО от испытуемого требуется подобрать к каждому понятию какой-нибудь подходящий цвет. В полном варианте испытуемый ранжирует все 8 цветов в порядке соответствия понятию, от «самого похожего, подходящего» до «самого непохожего, неподходящего». Как показывает опыт, у большинства испытуемых достаточно подробные и надежные результаты дает краткий вариант ЦТО.</w:t>
      </w:r>
    </w:p>
    <w:p w:rsidR="002265F3" w:rsidRPr="0025356D" w:rsidRDefault="002265F3" w:rsidP="002265F3">
      <w:pPr>
        <w:pStyle w:val="a4"/>
        <w:ind w:left="0" w:firstLine="567"/>
        <w:jc w:val="both"/>
      </w:pPr>
      <w:r w:rsidRPr="0025356D">
        <w:t>3. После завершения ассоциативной процедуры цвета ранжируются (выбираются) испытуемым в порядке предпочтения, начиная с «самого» красивого, привлекательного для глаза» и кончая «самым некрасивым, неприятным».</w:t>
      </w:r>
    </w:p>
    <w:p w:rsidR="002265F3" w:rsidRDefault="002265F3" w:rsidP="002265F3">
      <w:pPr>
        <w:pStyle w:val="a4"/>
        <w:ind w:left="0" w:firstLine="567"/>
        <w:jc w:val="both"/>
      </w:pPr>
      <w:r w:rsidRPr="0025356D">
        <w:t>4. Заносим в протокол все полученные данные. В графе «Валентность/нормативность» записываем номер собственного выбора определенного цвета и номер местоположения цвета  в стандартном цветовом ряду.</w:t>
      </w:r>
    </w:p>
    <w:p w:rsidR="002265F3" w:rsidRPr="0025356D" w:rsidRDefault="002265F3" w:rsidP="002265F3">
      <w:pPr>
        <w:pStyle w:val="a4"/>
        <w:ind w:left="0" w:firstLine="567"/>
        <w:jc w:val="both"/>
      </w:pPr>
    </w:p>
    <w:p w:rsidR="002265F3" w:rsidRPr="00052BB1" w:rsidRDefault="002265F3" w:rsidP="002265F3">
      <w:pPr>
        <w:pStyle w:val="a4"/>
        <w:ind w:firstLine="567"/>
      </w:pPr>
      <w:r w:rsidRPr="00052BB1">
        <w:rPr>
          <w:b/>
          <w:bCs/>
        </w:rPr>
        <w:t>Обработка и интерпретация результатов:</w:t>
      </w:r>
    </w:p>
    <w:p w:rsidR="002265F3" w:rsidRPr="00052BB1" w:rsidRDefault="002265F3" w:rsidP="002265F3">
      <w:pPr>
        <w:pStyle w:val="a4"/>
        <w:ind w:left="0" w:firstLine="567"/>
        <w:jc w:val="both"/>
      </w:pPr>
      <w:r w:rsidRPr="00052BB1">
        <w:t xml:space="preserve">а) Качественный анализ </w:t>
      </w:r>
      <w:proofErr w:type="spellStart"/>
      <w:r w:rsidRPr="00052BB1">
        <w:t>цветоассоциативных</w:t>
      </w:r>
      <w:proofErr w:type="spellEnd"/>
      <w:r w:rsidRPr="00052BB1">
        <w:t xml:space="preserve"> ответов. Важно отметить, что </w:t>
      </w:r>
      <w:proofErr w:type="spellStart"/>
      <w:r w:rsidRPr="00052BB1">
        <w:t>цветоассоциативные</w:t>
      </w:r>
      <w:proofErr w:type="spellEnd"/>
      <w:r w:rsidRPr="00052BB1">
        <w:t xml:space="preserve"> ответы следует расшифровывать целостно, в их взаимной связи друг с другом. Существенное диагностическое значение имеют пересечения ассоциаций, при которых разные стимулы соотносятся с одним и тем же цветом. Это позволяет сделать предположение об их идентификации (например, </w:t>
      </w:r>
      <w:proofErr w:type="spellStart"/>
      <w:r w:rsidRPr="00052BB1">
        <w:t>аутоидентификации</w:t>
      </w:r>
      <w:proofErr w:type="spellEnd"/>
      <w:r w:rsidRPr="00052BB1">
        <w:t xml:space="preserve"> ребенка с одним из родителей).</w:t>
      </w:r>
    </w:p>
    <w:p w:rsidR="002265F3" w:rsidRPr="00052BB1" w:rsidRDefault="002265F3" w:rsidP="002265F3">
      <w:pPr>
        <w:pStyle w:val="a4"/>
        <w:ind w:left="0" w:firstLine="567"/>
        <w:jc w:val="both"/>
      </w:pPr>
      <w:r w:rsidRPr="00052BB1">
        <w:t xml:space="preserve">б) Формализованный анализ </w:t>
      </w:r>
      <w:proofErr w:type="spellStart"/>
      <w:r w:rsidRPr="00052BB1">
        <w:t>цветоассоциативных</w:t>
      </w:r>
      <w:proofErr w:type="spellEnd"/>
      <w:r w:rsidRPr="00052BB1">
        <w:t xml:space="preserve"> ответов. В целях экономичного и наглядного описания </w:t>
      </w:r>
      <w:proofErr w:type="spellStart"/>
      <w:r w:rsidRPr="00052BB1">
        <w:t>цветоэмоциональных</w:t>
      </w:r>
      <w:proofErr w:type="spellEnd"/>
      <w:r w:rsidRPr="00052BB1">
        <w:t xml:space="preserve"> ассоциаций, допускающего статистическую обработку, предлагается двухмерное параметрическое пространство, образованное характеристиками валентности (В) и нормативности (Н). Эти параметры интерпретируются как показатели эмоционального принятия либо отвержения, позитивности либо негативности социального стимула, отношение к которому исследуется.</w:t>
      </w:r>
    </w:p>
    <w:p w:rsidR="002265F3" w:rsidRPr="00052BB1" w:rsidRDefault="002265F3" w:rsidP="002265F3">
      <w:pPr>
        <w:pStyle w:val="a4"/>
        <w:ind w:left="0" w:firstLine="567"/>
        <w:jc w:val="both"/>
      </w:pPr>
      <w:r w:rsidRPr="00052BB1">
        <w:t xml:space="preserve">При этом валентность измеряет позицию ассоциируемого цвета в индивидуальной цветовой </w:t>
      </w:r>
      <w:proofErr w:type="spellStart"/>
      <w:r w:rsidRPr="00052BB1">
        <w:t>ранжировке</w:t>
      </w:r>
      <w:proofErr w:type="spellEnd"/>
      <w:r w:rsidRPr="00052BB1">
        <w:t xml:space="preserve">, данной конкретным испытуемым; нормативность же оценивает соответствие позиции данного цвета </w:t>
      </w:r>
      <w:proofErr w:type="spellStart"/>
      <w:r w:rsidRPr="00052BB1">
        <w:t>ранжировке</w:t>
      </w:r>
      <w:proofErr w:type="spellEnd"/>
      <w:r w:rsidRPr="00052BB1">
        <w:t>, условно рассматриваемой как «нормальная» (Красный (3), Желтый (4), Зеленый(2), Фиолетовый (5), Синий (1), Коричневый (6), Серый (0), Черный (7)).</w:t>
      </w:r>
    </w:p>
    <w:p w:rsidR="002265F3" w:rsidRPr="00052BB1" w:rsidRDefault="002265F3" w:rsidP="002265F3">
      <w:pPr>
        <w:pStyle w:val="a4"/>
        <w:ind w:left="0" w:firstLine="567"/>
        <w:jc w:val="both"/>
      </w:pPr>
      <w:r w:rsidRPr="00052BB1">
        <w:t xml:space="preserve">Важное диагностическое значение имеют случаи рассогласования между валентностью и нормативностью конкретной ассоциации. Это указывает на амбивалентность, </w:t>
      </w:r>
      <w:proofErr w:type="spellStart"/>
      <w:r w:rsidRPr="00052BB1">
        <w:t>проблемность</w:t>
      </w:r>
      <w:proofErr w:type="spellEnd"/>
      <w:r w:rsidRPr="00052BB1">
        <w:t xml:space="preserve"> отношения испытуемого к данному лицу или понятию.</w:t>
      </w:r>
    </w:p>
    <w:p w:rsidR="002265F3" w:rsidRPr="00052BB1" w:rsidRDefault="002265F3" w:rsidP="002265F3">
      <w:pPr>
        <w:pStyle w:val="a4"/>
        <w:ind w:left="0" w:firstLine="567"/>
        <w:jc w:val="both"/>
      </w:pPr>
      <w:r w:rsidRPr="00052BB1">
        <w:t xml:space="preserve">Чем выше уровень эмоциональной привлекательности, близости, симпатии в отношении ребенка к тому или другому родителю, тем с более предпочитаемым цветом он ассоциируется. Напротив, отвергаемый родитель ассоциируется с цветами, получившими наибольшие ранги в индивидуальной цветовой раскладке. </w:t>
      </w:r>
      <w:proofErr w:type="spellStart"/>
      <w:r w:rsidRPr="00052BB1">
        <w:t>Диагностически</w:t>
      </w:r>
      <w:proofErr w:type="spellEnd"/>
      <w:r w:rsidRPr="00052BB1">
        <w:t xml:space="preserve"> значимым является не только ранг цвета, с которым ребенок ассоциирует кого-либо из родителей, но и сам этот цвет. Так, ассоциация с красным обычно указывает на </w:t>
      </w:r>
      <w:proofErr w:type="spellStart"/>
      <w:r w:rsidRPr="00052BB1">
        <w:t>доминантность</w:t>
      </w:r>
      <w:proofErr w:type="spellEnd"/>
      <w:r w:rsidRPr="00052BB1">
        <w:t xml:space="preserve"> отца или активную, импульсивную мать. Ассоциация с зеленым говорит о достаточно жестких отношениях в семье и может быть признаком родительской </w:t>
      </w:r>
      <w:proofErr w:type="spellStart"/>
      <w:r w:rsidRPr="00052BB1">
        <w:t>гиперопеки</w:t>
      </w:r>
      <w:proofErr w:type="spellEnd"/>
      <w:r w:rsidRPr="00052BB1">
        <w:t>. Ассоциация с серым свидетельствует о непонимании и отгороженности ребенка от отца или матери.</w:t>
      </w:r>
    </w:p>
    <w:p w:rsidR="002265F3" w:rsidRPr="00052BB1" w:rsidRDefault="002265F3" w:rsidP="002265F3">
      <w:pPr>
        <w:pStyle w:val="a4"/>
        <w:ind w:left="0" w:firstLine="567"/>
        <w:jc w:val="both"/>
      </w:pPr>
      <w:r w:rsidRPr="00052BB1">
        <w:t xml:space="preserve">Интересные результаты дает анализ цветового </w:t>
      </w:r>
      <w:proofErr w:type="spellStart"/>
      <w:r w:rsidRPr="00052BB1">
        <w:t>самообозначения</w:t>
      </w:r>
      <w:proofErr w:type="spellEnd"/>
      <w:r w:rsidRPr="00052BB1">
        <w:t xml:space="preserve"> ребенка – того цвета, с которым он ассоциирует сам себя. Чем меньше ранг этого цвета в раскладке, тем выше уверенность ребенка в себе, его самоуважение.</w:t>
      </w:r>
    </w:p>
    <w:p w:rsidR="002265F3" w:rsidRDefault="002265F3" w:rsidP="002265F3">
      <w:pPr>
        <w:pStyle w:val="a4"/>
        <w:ind w:left="0" w:firstLine="567"/>
        <w:jc w:val="both"/>
      </w:pPr>
      <w:r w:rsidRPr="00052BB1">
        <w:t xml:space="preserve">Совпадение цветов, с которыми ребенок ассоциирует сам себя и одного из родителей, свидетельствует о наличии сильной связи с ним, значимости процесса идентификации. Существенно, где в цветовой раскладке находится цвет </w:t>
      </w:r>
      <w:proofErr w:type="spellStart"/>
      <w:r w:rsidRPr="00052BB1">
        <w:t>самообозначения</w:t>
      </w:r>
      <w:proofErr w:type="spellEnd"/>
      <w:r w:rsidRPr="00052BB1">
        <w:t xml:space="preserve"> – перед цветами, с которыми ассоциируются родители (я – хороший, они – плохие), после них (я – плохой, они хорошие) или между ними (отношения </w:t>
      </w:r>
      <w:proofErr w:type="spellStart"/>
      <w:r w:rsidRPr="00052BB1">
        <w:t>диссоциированы</w:t>
      </w:r>
      <w:proofErr w:type="spellEnd"/>
      <w:r w:rsidRPr="00052BB1">
        <w:t>).</w:t>
      </w:r>
    </w:p>
    <w:p w:rsidR="002265F3" w:rsidRPr="00052BB1" w:rsidRDefault="002265F3" w:rsidP="002265F3">
      <w:pPr>
        <w:pStyle w:val="a4"/>
        <w:ind w:left="0" w:firstLine="567"/>
        <w:jc w:val="both"/>
      </w:pPr>
    </w:p>
    <w:p w:rsidR="002265F3" w:rsidRDefault="002265F3" w:rsidP="002265F3">
      <w:pPr>
        <w:pStyle w:val="a4"/>
        <w:ind w:left="0" w:firstLine="567"/>
      </w:pPr>
      <w:r>
        <w:rPr>
          <w:rStyle w:val="a5"/>
          <w:rFonts w:ascii="Verdana" w:hAnsi="Verdana"/>
          <w:color w:val="000000"/>
          <w:sz w:val="18"/>
          <w:szCs w:val="18"/>
          <w:shd w:val="clear" w:color="auto" w:fill="FFFFFF"/>
        </w:rPr>
        <w:t>«Личностные» характеристики цветов, входящих в ЦТО</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1.Синий: честный, справедливей, невозмутимый, добросовестный.</w:t>
      </w:r>
      <w:r>
        <w:rPr>
          <w:rFonts w:ascii="Verdana" w:hAnsi="Verdana"/>
          <w:color w:val="000000"/>
          <w:sz w:val="18"/>
          <w:szCs w:val="18"/>
        </w:rPr>
        <w:br/>
      </w:r>
      <w:r>
        <w:rPr>
          <w:rFonts w:ascii="Verdana" w:hAnsi="Verdana"/>
          <w:color w:val="000000"/>
          <w:sz w:val="18"/>
          <w:szCs w:val="18"/>
          <w:shd w:val="clear" w:color="auto" w:fill="FFFFFF"/>
        </w:rPr>
        <w:t>2.Зеленый: черствый, самостоятельный, невозмутимый.</w:t>
      </w:r>
      <w:r>
        <w:rPr>
          <w:rFonts w:ascii="Verdana" w:hAnsi="Verdana"/>
          <w:color w:val="000000"/>
          <w:sz w:val="18"/>
          <w:szCs w:val="18"/>
        </w:rPr>
        <w:br/>
      </w:r>
      <w:r>
        <w:rPr>
          <w:rFonts w:ascii="Verdana" w:hAnsi="Verdana"/>
          <w:color w:val="000000"/>
          <w:sz w:val="18"/>
          <w:szCs w:val="18"/>
          <w:shd w:val="clear" w:color="auto" w:fill="FFFFFF"/>
        </w:rPr>
        <w:t>3.Красный: отзывчивый, решительный, энергичный, напряженный, чувствительный, сильный, обаятельный, деятельный.</w:t>
      </w:r>
      <w:r>
        <w:rPr>
          <w:rFonts w:ascii="Verdana" w:hAnsi="Verdana"/>
          <w:color w:val="000000"/>
          <w:sz w:val="18"/>
          <w:szCs w:val="18"/>
        </w:rPr>
        <w:br/>
      </w:r>
      <w:r>
        <w:rPr>
          <w:rFonts w:ascii="Verdana" w:hAnsi="Verdana"/>
          <w:color w:val="000000"/>
          <w:sz w:val="18"/>
          <w:szCs w:val="18"/>
          <w:shd w:val="clear" w:color="auto" w:fill="FFFFFF"/>
        </w:rPr>
        <w:t xml:space="preserve">4.Желтый: разговорчивый, безответственный, открытый, </w:t>
      </w:r>
      <w:proofErr w:type="spellStart"/>
      <w:r>
        <w:rPr>
          <w:rFonts w:ascii="Verdana" w:hAnsi="Verdana"/>
          <w:color w:val="000000"/>
          <w:sz w:val="18"/>
          <w:szCs w:val="18"/>
          <w:shd w:val="clear" w:color="auto" w:fill="FFFFFF"/>
        </w:rPr>
        <w:t>общитель¬ный</w:t>
      </w:r>
      <w:proofErr w:type="spellEnd"/>
      <w:r>
        <w:rPr>
          <w:rFonts w:ascii="Verdana" w:hAnsi="Verdana"/>
          <w:color w:val="000000"/>
          <w:sz w:val="18"/>
          <w:szCs w:val="18"/>
          <w:shd w:val="clear" w:color="auto" w:fill="FFFFFF"/>
        </w:rPr>
        <w:t>, энергичный, напряженный.</w:t>
      </w:r>
      <w:r>
        <w:rPr>
          <w:rFonts w:ascii="Verdana" w:hAnsi="Verdana"/>
          <w:color w:val="000000"/>
          <w:sz w:val="18"/>
          <w:szCs w:val="18"/>
        </w:rPr>
        <w:br/>
      </w:r>
      <w:r>
        <w:rPr>
          <w:rFonts w:ascii="Verdana" w:hAnsi="Verdana"/>
          <w:color w:val="000000"/>
          <w:sz w:val="18"/>
          <w:szCs w:val="18"/>
          <w:shd w:val="clear" w:color="auto" w:fill="FFFFFF"/>
        </w:rPr>
        <w:t xml:space="preserve">5.Фиолетовый: несправедливый, неискренний, эгоистичный, </w:t>
      </w:r>
      <w:proofErr w:type="spellStart"/>
      <w:r>
        <w:rPr>
          <w:rFonts w:ascii="Verdana" w:hAnsi="Verdana"/>
          <w:color w:val="000000"/>
          <w:sz w:val="18"/>
          <w:szCs w:val="18"/>
          <w:shd w:val="clear" w:color="auto" w:fill="FFFFFF"/>
        </w:rPr>
        <w:t>самостоя</w:t>
      </w:r>
      <w:proofErr w:type="spellEnd"/>
      <w:r>
        <w:rPr>
          <w:rFonts w:ascii="Verdana" w:hAnsi="Verdana"/>
          <w:color w:val="000000"/>
          <w:sz w:val="18"/>
          <w:szCs w:val="18"/>
          <w:shd w:val="clear" w:color="auto" w:fill="FFFFFF"/>
        </w:rPr>
        <w:t>-тельный.</w:t>
      </w:r>
      <w:r>
        <w:rPr>
          <w:rFonts w:ascii="Verdana" w:hAnsi="Verdana"/>
          <w:color w:val="000000"/>
          <w:sz w:val="18"/>
          <w:szCs w:val="18"/>
        </w:rPr>
        <w:br/>
      </w:r>
      <w:r>
        <w:rPr>
          <w:rFonts w:ascii="Verdana" w:hAnsi="Verdana"/>
          <w:color w:val="000000"/>
          <w:sz w:val="18"/>
          <w:szCs w:val="18"/>
          <w:shd w:val="clear" w:color="auto" w:fill="FFFFFF"/>
        </w:rPr>
        <w:t>6.Коричневый: уступчивый, завистливый, спокойный, добросовестный, расслабленный.</w:t>
      </w:r>
      <w:r>
        <w:rPr>
          <w:rFonts w:ascii="Verdana" w:hAnsi="Verdana"/>
          <w:color w:val="000000"/>
          <w:sz w:val="18"/>
          <w:szCs w:val="18"/>
        </w:rPr>
        <w:br/>
      </w:r>
      <w:r>
        <w:rPr>
          <w:rFonts w:ascii="Verdana" w:hAnsi="Verdana"/>
          <w:color w:val="000000"/>
          <w:sz w:val="18"/>
          <w:szCs w:val="18"/>
          <w:shd w:val="clear" w:color="auto" w:fill="FFFFFF"/>
        </w:rPr>
        <w:t>7.Черный: непривлекательный, молчаливый, упрямый, замкнутый, эгоистичный, независимый, враждебный, нелюдимый.</w:t>
      </w:r>
      <w:r>
        <w:rPr>
          <w:rFonts w:ascii="Verdana" w:hAnsi="Verdana"/>
          <w:color w:val="000000"/>
          <w:sz w:val="18"/>
          <w:szCs w:val="18"/>
        </w:rPr>
        <w:br/>
      </w:r>
      <w:r>
        <w:rPr>
          <w:rFonts w:ascii="Verdana" w:hAnsi="Verdana"/>
          <w:color w:val="000000"/>
          <w:sz w:val="18"/>
          <w:szCs w:val="18"/>
          <w:shd w:val="clear" w:color="auto" w:fill="FFFFFF"/>
        </w:rPr>
        <w:t xml:space="preserve">8.Серый: нерешительный, вялый, расслабленный, неуверенный, </w:t>
      </w:r>
      <w:proofErr w:type="spellStart"/>
      <w:r>
        <w:rPr>
          <w:rFonts w:ascii="Verdana" w:hAnsi="Verdana"/>
          <w:color w:val="000000"/>
          <w:sz w:val="18"/>
          <w:szCs w:val="18"/>
          <w:shd w:val="clear" w:color="auto" w:fill="FFFFFF"/>
        </w:rPr>
        <w:t>неса-мостоятельный</w:t>
      </w:r>
      <w:proofErr w:type="spellEnd"/>
      <w:r>
        <w:rPr>
          <w:rFonts w:ascii="Verdana" w:hAnsi="Verdana"/>
          <w:color w:val="000000"/>
          <w:sz w:val="18"/>
          <w:szCs w:val="18"/>
          <w:shd w:val="clear" w:color="auto" w:fill="FFFFFF"/>
        </w:rPr>
        <w:t>, слабый, пассивный.</w:t>
      </w:r>
    </w:p>
    <w:p w:rsidR="00DC7788" w:rsidRDefault="00DC7788"/>
    <w:sectPr w:rsidR="00DC7788" w:rsidSect="007B7C7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D10"/>
    <w:multiLevelType w:val="multilevel"/>
    <w:tmpl w:val="FA8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ED342C"/>
    <w:multiLevelType w:val="multilevel"/>
    <w:tmpl w:val="89D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F26AA9"/>
    <w:multiLevelType w:val="multilevel"/>
    <w:tmpl w:val="6BC6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BA0C68"/>
    <w:multiLevelType w:val="multilevel"/>
    <w:tmpl w:val="5560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9C399D"/>
    <w:multiLevelType w:val="hybridMultilevel"/>
    <w:tmpl w:val="0B8C7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F3"/>
    <w:rsid w:val="002265F3"/>
    <w:rsid w:val="00561322"/>
    <w:rsid w:val="00DC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5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5F3"/>
  </w:style>
  <w:style w:type="paragraph" w:styleId="a4">
    <w:name w:val="List Paragraph"/>
    <w:basedOn w:val="a"/>
    <w:uiPriority w:val="34"/>
    <w:qFormat/>
    <w:rsid w:val="002265F3"/>
    <w:pPr>
      <w:ind w:left="720"/>
      <w:contextualSpacing/>
    </w:pPr>
  </w:style>
  <w:style w:type="character" w:styleId="a5">
    <w:name w:val="Strong"/>
    <w:basedOn w:val="a0"/>
    <w:uiPriority w:val="22"/>
    <w:qFormat/>
    <w:rsid w:val="00226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5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5F3"/>
  </w:style>
  <w:style w:type="paragraph" w:styleId="a4">
    <w:name w:val="List Paragraph"/>
    <w:basedOn w:val="a"/>
    <w:uiPriority w:val="34"/>
    <w:qFormat/>
    <w:rsid w:val="002265F3"/>
    <w:pPr>
      <w:ind w:left="720"/>
      <w:contextualSpacing/>
    </w:pPr>
  </w:style>
  <w:style w:type="character" w:styleId="a5">
    <w:name w:val="Strong"/>
    <w:basedOn w:val="a0"/>
    <w:uiPriority w:val="22"/>
    <w:qFormat/>
    <w:rsid w:val="00226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3574</Words>
  <Characters>20373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Smirnov</dc:creator>
  <cp:lastModifiedBy>admin</cp:lastModifiedBy>
  <cp:revision>2</cp:revision>
  <dcterms:created xsi:type="dcterms:W3CDTF">2016-06-16T16:00:00Z</dcterms:created>
  <dcterms:modified xsi:type="dcterms:W3CDTF">2016-06-16T16:00:00Z</dcterms:modified>
</cp:coreProperties>
</file>